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黑体" w:hAnsi="黑体" w:eastAsia="黑体" w:cs="Times New Roman"/>
          <w:b/>
          <w:bCs/>
          <w:sz w:val="44"/>
          <w:szCs w:val="28"/>
        </w:rPr>
      </w:pPr>
      <w:r>
        <w:rPr>
          <w:rFonts w:hint="eastAsia" w:ascii="黑体" w:hAnsi="黑体" w:eastAsia="黑体" w:cs="Times New Roman"/>
          <w:b/>
          <w:bCs/>
          <w:sz w:val="44"/>
          <w:szCs w:val="28"/>
        </w:rPr>
        <w:t>学科交叉融合基金</w:t>
      </w:r>
      <w:r>
        <w:rPr>
          <w:rFonts w:ascii="黑体" w:hAnsi="黑体" w:eastAsia="黑体" w:cs="Times New Roman"/>
          <w:b/>
          <w:bCs/>
          <w:sz w:val="44"/>
          <w:szCs w:val="28"/>
        </w:rPr>
        <w:t>项目成果形式及结项要求</w:t>
      </w: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成果必须与项目研究密切关联，具体要求如下（符合以下一项即可）：</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1.以北京林业大学为第一单位、以第一或通讯作者发表1篇学校认定的本学科领域创新水平较高和科学价值较大的论文或学校认定的本学科领域创新水平高和科学价值大的论文1篇，且</w:t>
      </w:r>
      <w:r>
        <w:rPr>
          <w:rFonts w:hint="eastAsia" w:ascii="Times New Roman" w:hAnsi="Times New Roman" w:eastAsia="仿宋_GB2312" w:cs="Times New Roman"/>
          <w:sz w:val="32"/>
          <w:szCs w:val="32"/>
        </w:rPr>
        <w:t>需注明资助为“北京林业大学生态与自然保护学院学科交叉融合基金资助”（Supported by the Discipline Crossing Foundation of  School of Ecology and Nature Conservation，Beijing Forestry University）字样，并附协议编号</w:t>
      </w:r>
      <w:r>
        <w:rPr>
          <w:rFonts w:ascii="Times New Roman" w:hAnsi="Times New Roman" w:eastAsia="仿宋_GB2312" w:cs="Times New Roman"/>
          <w:sz w:val="32"/>
          <w:szCs w:val="32"/>
        </w:rPr>
        <w:t xml:space="preserve">； </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.获得省部级以上政府科技奖励或社会力量科技奖励1项（国家奖励办登记备案，前五完成人）;</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.技术成果转让到账校留经费不少于</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万元;</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.获得国审良种、国审登记草种前五完成人，颁布国际标准或国家标准前五起草人，行业标准、团体标准前三起草人，国家发明专利、新品种第一发明人。</w:t>
      </w:r>
    </w:p>
    <w:p>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.其他的同等量级或超标准的标志性业绩成果。</w:t>
      </w:r>
      <w:bookmarkStart w:id="0" w:name="_GoBack"/>
      <w:bookmarkEnd w:id="0"/>
    </w:p>
    <w:sectPr>
      <w:pgSz w:w="11906" w:h="16838"/>
      <w:pgMar w:top="2098" w:right="1587"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FiMzZjYjI5ZjJiNWNkZGE0Y2I5NjUxNDQ1OWEzMzQifQ=="/>
  </w:docVars>
  <w:rsids>
    <w:rsidRoot w:val="00850D44"/>
    <w:rsid w:val="00436494"/>
    <w:rsid w:val="006B19E3"/>
    <w:rsid w:val="00850D44"/>
    <w:rsid w:val="008657F7"/>
    <w:rsid w:val="00AF5D2A"/>
    <w:rsid w:val="00D040D4"/>
    <w:rsid w:val="02827F2B"/>
    <w:rsid w:val="258D291E"/>
    <w:rsid w:val="27E975BD"/>
    <w:rsid w:val="35A2048B"/>
    <w:rsid w:val="6E2047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70</Words>
  <Characters>399</Characters>
  <Lines>3</Lines>
  <Paragraphs>1</Paragraphs>
  <TotalTime>36</TotalTime>
  <ScaleCrop>false</ScaleCrop>
  <LinksUpToDate>false</LinksUpToDate>
  <CharactersWithSpaces>468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2023-06-12T07:12:00Z</dcterms:created>
  <dc:creator>jy</dc:creator>
  <cp:lastModifiedBy>毛雅萱</cp:lastModifiedBy>
  <dcterms:modified xsi:type="dcterms:W3CDTF">2025-04-15T03:20:30Z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8ED669FCCDA94B538F5577C3EEF9DC2D_13</vt:lpwstr>
  </property>
</Properties>
</file>