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2A7" w:rsidRDefault="003E2B05" w:rsidP="00D27C77">
      <w:pPr>
        <w:pStyle w:val="a9"/>
        <w:shd w:val="clear" w:color="auto" w:fill="FFFFFF"/>
        <w:spacing w:before="0" w:beforeAutospacing="0" w:after="0" w:afterAutospacing="0"/>
        <w:jc w:val="center"/>
        <w:rPr>
          <w:rFonts w:asciiTheme="minorHAnsi" w:eastAsiaTheme="minorEastAsia" w:hAnsiTheme="minorHAnsi" w:cstheme="minorBidi"/>
          <w:b/>
          <w:color w:val="000000" w:themeColor="text1"/>
          <w:kern w:val="2"/>
          <w:sz w:val="32"/>
          <w:szCs w:val="32"/>
        </w:rPr>
      </w:pPr>
      <w:r>
        <w:rPr>
          <w:rFonts w:asciiTheme="minorHAnsi" w:eastAsiaTheme="minorEastAsia" w:hAnsiTheme="minorHAnsi" w:cstheme="minorBidi" w:hint="eastAsia"/>
          <w:b/>
          <w:color w:val="000000" w:themeColor="text1"/>
          <w:kern w:val="2"/>
          <w:sz w:val="32"/>
          <w:szCs w:val="32"/>
        </w:rPr>
        <w:t>生态与自然保护学院罗芳丽</w:t>
      </w:r>
      <w:r>
        <w:rPr>
          <w:rFonts w:asciiTheme="minorHAnsi" w:eastAsiaTheme="minorEastAsia" w:hAnsiTheme="minorHAnsi" w:cstheme="minorBidi" w:hint="eastAsia"/>
          <w:b/>
          <w:color w:val="000000" w:themeColor="text1"/>
          <w:kern w:val="2"/>
          <w:sz w:val="32"/>
          <w:szCs w:val="32"/>
        </w:rPr>
        <w:t>1</w:t>
      </w:r>
      <w:r w:rsidR="00643BCE">
        <w:rPr>
          <w:rFonts w:asciiTheme="minorHAnsi" w:eastAsiaTheme="minorEastAsia" w:hAnsiTheme="minorHAnsi" w:cstheme="minorBidi" w:hint="eastAsia"/>
          <w:b/>
          <w:color w:val="000000" w:themeColor="text1"/>
          <w:kern w:val="2"/>
          <w:sz w:val="32"/>
          <w:szCs w:val="32"/>
        </w:rPr>
        <w:t>人</w:t>
      </w:r>
      <w:r w:rsidR="007502A7">
        <w:rPr>
          <w:rFonts w:asciiTheme="minorHAnsi" w:eastAsiaTheme="minorEastAsia" w:hAnsiTheme="minorHAnsi" w:cstheme="minorBidi" w:hint="eastAsia"/>
          <w:b/>
          <w:color w:val="000000" w:themeColor="text1"/>
          <w:kern w:val="2"/>
          <w:sz w:val="32"/>
          <w:szCs w:val="32"/>
        </w:rPr>
        <w:t>线上</w:t>
      </w:r>
      <w:r w:rsidR="00643BCE">
        <w:rPr>
          <w:rFonts w:asciiTheme="minorHAnsi" w:eastAsiaTheme="minorEastAsia" w:hAnsiTheme="minorHAnsi" w:cstheme="minorBidi" w:hint="eastAsia"/>
          <w:b/>
          <w:color w:val="000000" w:themeColor="text1"/>
          <w:kern w:val="2"/>
          <w:sz w:val="32"/>
          <w:szCs w:val="32"/>
        </w:rPr>
        <w:t>参加意大利</w:t>
      </w:r>
      <w:r>
        <w:rPr>
          <w:rFonts w:asciiTheme="minorHAnsi" w:eastAsiaTheme="minorEastAsia" w:hAnsiTheme="minorHAnsi" w:cstheme="minorBidi" w:hint="eastAsia"/>
          <w:b/>
          <w:color w:val="000000" w:themeColor="text1"/>
          <w:kern w:val="2"/>
          <w:sz w:val="32"/>
          <w:szCs w:val="32"/>
        </w:rPr>
        <w:t>2021</w:t>
      </w:r>
      <w:r w:rsidR="00EA36F0">
        <w:rPr>
          <w:rFonts w:asciiTheme="minorHAnsi" w:eastAsiaTheme="minorEastAsia" w:hAnsiTheme="minorHAnsi" w:cstheme="minorBidi" w:hint="eastAsia"/>
          <w:b/>
          <w:color w:val="000000" w:themeColor="text1"/>
          <w:kern w:val="2"/>
          <w:sz w:val="32"/>
          <w:szCs w:val="32"/>
        </w:rPr>
        <w:t>年</w:t>
      </w:r>
    </w:p>
    <w:p w:rsidR="00823A1B" w:rsidRDefault="003E2B05" w:rsidP="00D27C77">
      <w:pPr>
        <w:pStyle w:val="a9"/>
        <w:shd w:val="clear" w:color="auto" w:fill="FFFFFF"/>
        <w:spacing w:before="0" w:beforeAutospacing="0" w:after="0" w:afterAutospacing="0"/>
        <w:jc w:val="center"/>
        <w:rPr>
          <w:rFonts w:asciiTheme="minorHAnsi" w:eastAsiaTheme="minorEastAsia" w:hAnsiTheme="minorHAnsi" w:cstheme="minorBidi"/>
          <w:b/>
          <w:color w:val="000000" w:themeColor="text1"/>
          <w:kern w:val="2"/>
          <w:sz w:val="32"/>
          <w:szCs w:val="32"/>
        </w:rPr>
      </w:pPr>
      <w:r>
        <w:rPr>
          <w:rFonts w:asciiTheme="minorHAnsi" w:eastAsiaTheme="minorEastAsia" w:hAnsiTheme="minorHAnsi" w:cstheme="minorBidi" w:hint="eastAsia"/>
          <w:b/>
          <w:color w:val="000000" w:themeColor="text1"/>
          <w:kern w:val="2"/>
          <w:sz w:val="32"/>
          <w:szCs w:val="32"/>
        </w:rPr>
        <w:t>克隆植物会议总结</w:t>
      </w:r>
    </w:p>
    <w:p w:rsidR="00823A1B" w:rsidRDefault="003E2B05" w:rsidP="00D27C77">
      <w:pPr>
        <w:pStyle w:val="a9"/>
        <w:shd w:val="clear" w:color="auto" w:fill="FFFFFF"/>
        <w:spacing w:before="0" w:beforeAutospacing="0" w:after="0" w:afterAutospacing="0"/>
        <w:jc w:val="both"/>
        <w:rPr>
          <w:rFonts w:ascii="Times New Roman" w:hAnsi="Times New Roman"/>
          <w:b/>
          <w:color w:val="000000" w:themeColor="text1"/>
          <w:sz w:val="28"/>
          <w:szCs w:val="28"/>
        </w:rPr>
      </w:pPr>
      <w:r>
        <w:rPr>
          <w:rFonts w:ascii="Times New Roman" w:hAnsi="Times New Roman" w:hint="eastAsia"/>
          <w:b/>
          <w:color w:val="000000" w:themeColor="text1"/>
          <w:sz w:val="28"/>
          <w:szCs w:val="28"/>
        </w:rPr>
        <w:t>一、会议基本情况</w:t>
      </w:r>
    </w:p>
    <w:p w:rsidR="006B3D6B" w:rsidRDefault="00EA36F0" w:rsidP="006B3D6B">
      <w:pPr>
        <w:pStyle w:val="a9"/>
        <w:shd w:val="clear" w:color="auto" w:fill="FFFFFF"/>
        <w:spacing w:after="150"/>
        <w:ind w:firstLineChars="200" w:firstLine="560"/>
        <w:contextualSpacing/>
        <w:jc w:val="both"/>
        <w:rPr>
          <w:rFonts w:ascii="Times New Roman" w:hAnsi="Times New Roman"/>
          <w:color w:val="000000" w:themeColor="text1"/>
          <w:sz w:val="28"/>
          <w:szCs w:val="28"/>
        </w:rPr>
      </w:pPr>
      <w:r w:rsidRPr="00EA36F0">
        <w:rPr>
          <w:rFonts w:ascii="Times New Roman" w:hAnsi="Times New Roman" w:hint="eastAsia"/>
          <w:color w:val="000000" w:themeColor="text1"/>
          <w:sz w:val="28"/>
          <w:szCs w:val="28"/>
        </w:rPr>
        <w:t>生</w:t>
      </w:r>
      <w:r w:rsidR="003E2B05">
        <w:rPr>
          <w:rFonts w:ascii="Times New Roman" w:hAnsi="Times New Roman" w:hint="eastAsia"/>
          <w:color w:val="000000" w:themeColor="text1"/>
          <w:sz w:val="28"/>
          <w:szCs w:val="28"/>
        </w:rPr>
        <w:t>态与自然保护学院罗芳丽</w:t>
      </w:r>
      <w:r w:rsidR="003E2B05">
        <w:rPr>
          <w:rFonts w:ascii="Times New Roman" w:hAnsi="Times New Roman"/>
          <w:color w:val="000000" w:themeColor="text1"/>
          <w:sz w:val="28"/>
          <w:szCs w:val="28"/>
        </w:rPr>
        <w:t>1</w:t>
      </w:r>
      <w:r w:rsidR="003E2B05">
        <w:rPr>
          <w:rFonts w:ascii="Times New Roman" w:hAnsi="Times New Roman" w:hint="eastAsia"/>
          <w:color w:val="000000" w:themeColor="text1"/>
          <w:sz w:val="28"/>
          <w:szCs w:val="28"/>
        </w:rPr>
        <w:t>人经学校批准于</w:t>
      </w:r>
      <w:r w:rsidR="003E2B05">
        <w:rPr>
          <w:rFonts w:ascii="Times New Roman" w:hAnsi="Times New Roman"/>
          <w:color w:val="000000" w:themeColor="text1"/>
          <w:sz w:val="28"/>
          <w:szCs w:val="28"/>
        </w:rPr>
        <w:t>2021</w:t>
      </w:r>
      <w:r w:rsidR="003E2B05">
        <w:rPr>
          <w:rFonts w:ascii="Times New Roman" w:hAnsi="Times New Roman" w:hint="eastAsia"/>
          <w:color w:val="000000" w:themeColor="text1"/>
          <w:sz w:val="28"/>
          <w:szCs w:val="28"/>
        </w:rPr>
        <w:t>年</w:t>
      </w:r>
      <w:r w:rsidR="006B3D6B" w:rsidRPr="006B3D6B">
        <w:rPr>
          <w:rFonts w:ascii="Times New Roman" w:hAnsi="Times New Roman" w:hint="eastAsia"/>
          <w:color w:val="000000" w:themeColor="text1"/>
          <w:sz w:val="28"/>
          <w:szCs w:val="28"/>
        </w:rPr>
        <w:t>9</w:t>
      </w:r>
      <w:r w:rsidR="006B3D6B" w:rsidRPr="006B3D6B">
        <w:rPr>
          <w:rFonts w:ascii="Times New Roman" w:hAnsi="Times New Roman" w:hint="eastAsia"/>
          <w:color w:val="000000" w:themeColor="text1"/>
          <w:sz w:val="28"/>
          <w:szCs w:val="28"/>
        </w:rPr>
        <w:t>月</w:t>
      </w:r>
      <w:r w:rsidR="006B3D6B" w:rsidRPr="006B3D6B">
        <w:rPr>
          <w:rFonts w:ascii="Times New Roman" w:hAnsi="Times New Roman" w:hint="eastAsia"/>
          <w:color w:val="000000" w:themeColor="text1"/>
          <w:sz w:val="28"/>
          <w:szCs w:val="28"/>
        </w:rPr>
        <w:t>1-3</w:t>
      </w:r>
      <w:r w:rsidR="006B3D6B" w:rsidRPr="006B3D6B">
        <w:rPr>
          <w:rFonts w:ascii="Times New Roman" w:hAnsi="Times New Roman" w:hint="eastAsia"/>
          <w:color w:val="000000" w:themeColor="text1"/>
          <w:sz w:val="28"/>
          <w:szCs w:val="28"/>
        </w:rPr>
        <w:t>日在北京林业大学远程线上参加由意大利卡梅里诺大学</w:t>
      </w:r>
      <w:r w:rsidR="00B863CA" w:rsidRPr="00B863CA">
        <w:rPr>
          <w:rFonts w:ascii="Times New Roman" w:hAnsi="Times New Roman" w:hint="eastAsia"/>
          <w:color w:val="000000" w:themeColor="text1"/>
          <w:sz w:val="28"/>
          <w:szCs w:val="28"/>
        </w:rPr>
        <w:t>(University of Camerino, Italy)</w:t>
      </w:r>
      <w:r w:rsidR="00B863CA" w:rsidRPr="00B863CA">
        <w:rPr>
          <w:rFonts w:ascii="Times New Roman" w:hAnsi="Times New Roman" w:hint="eastAsia"/>
          <w:color w:val="000000" w:themeColor="text1"/>
          <w:sz w:val="28"/>
          <w:szCs w:val="28"/>
        </w:rPr>
        <w:t>主办的第</w:t>
      </w:r>
      <w:r w:rsidR="00B863CA" w:rsidRPr="00B863CA">
        <w:rPr>
          <w:rFonts w:ascii="Times New Roman" w:hAnsi="Times New Roman" w:hint="eastAsia"/>
          <w:color w:val="000000" w:themeColor="text1"/>
          <w:sz w:val="28"/>
          <w:szCs w:val="28"/>
        </w:rPr>
        <w:t>13</w:t>
      </w:r>
      <w:r w:rsidR="00B863CA" w:rsidRPr="00B863CA">
        <w:rPr>
          <w:rFonts w:ascii="Times New Roman" w:hAnsi="Times New Roman" w:hint="eastAsia"/>
          <w:color w:val="000000" w:themeColor="text1"/>
          <w:sz w:val="28"/>
          <w:szCs w:val="28"/>
        </w:rPr>
        <w:t>届克隆植物会议</w:t>
      </w:r>
      <w:r w:rsidR="00B863CA">
        <w:rPr>
          <w:rFonts w:ascii="Times New Roman" w:hAnsi="Times New Roman" w:hint="eastAsia"/>
          <w:bCs/>
          <w:color w:val="000000" w:themeColor="text1"/>
          <w:sz w:val="28"/>
          <w:szCs w:val="28"/>
        </w:rPr>
        <w:t>（</w:t>
      </w:r>
      <w:r w:rsidR="00B863CA">
        <w:rPr>
          <w:rFonts w:ascii="Times New Roman" w:hAnsi="Times New Roman" w:hint="eastAsia"/>
          <w:bCs/>
          <w:color w:val="000000" w:themeColor="text1"/>
          <w:sz w:val="28"/>
          <w:szCs w:val="28"/>
        </w:rPr>
        <w:t>The 13th Clonal Plant Meeting</w:t>
      </w:r>
      <w:r w:rsidR="00B863CA">
        <w:rPr>
          <w:rFonts w:ascii="Times New Roman" w:hAnsi="Times New Roman" w:hint="eastAsia"/>
          <w:bCs/>
          <w:color w:val="000000" w:themeColor="text1"/>
          <w:sz w:val="28"/>
          <w:szCs w:val="28"/>
        </w:rPr>
        <w:t>）</w:t>
      </w:r>
      <w:r w:rsidR="00B863CA" w:rsidRPr="00B863CA">
        <w:rPr>
          <w:rFonts w:ascii="Times New Roman" w:hAnsi="Times New Roman" w:hint="eastAsia"/>
          <w:color w:val="000000" w:themeColor="text1"/>
          <w:sz w:val="28"/>
          <w:szCs w:val="28"/>
        </w:rPr>
        <w:t>。此次会议的主题为克隆植物在生态系统中的作用</w:t>
      </w:r>
      <w:r w:rsidR="00B863CA" w:rsidRPr="00B863CA">
        <w:rPr>
          <w:rFonts w:ascii="Times New Roman" w:hAnsi="Times New Roman" w:hint="eastAsia"/>
          <w:color w:val="000000" w:themeColor="text1"/>
          <w:sz w:val="28"/>
          <w:szCs w:val="28"/>
        </w:rPr>
        <w:t>(The role of clonal plants in ecosystem)</w:t>
      </w:r>
      <w:r w:rsidR="00B863CA" w:rsidRPr="00B863CA">
        <w:rPr>
          <w:rFonts w:ascii="Times New Roman" w:hAnsi="Times New Roman" w:hint="eastAsia"/>
          <w:color w:val="000000" w:themeColor="text1"/>
          <w:sz w:val="28"/>
          <w:szCs w:val="28"/>
        </w:rPr>
        <w:t>。会议议题分为植物沿梯度的克隆性研究进展、生物量分配、及其</w:t>
      </w:r>
      <w:r w:rsidR="00B863CA" w:rsidRPr="00B863CA">
        <w:rPr>
          <w:rFonts w:ascii="Times New Roman" w:hAnsi="Times New Roman" w:hint="eastAsia"/>
          <w:color w:val="000000" w:themeColor="text1"/>
          <w:sz w:val="28"/>
          <w:szCs w:val="28"/>
        </w:rPr>
        <w:t>DNA</w:t>
      </w:r>
      <w:r w:rsidR="00B863CA">
        <w:rPr>
          <w:rFonts w:ascii="Times New Roman" w:hAnsi="Times New Roman" w:hint="eastAsia"/>
          <w:color w:val="000000" w:themeColor="text1"/>
          <w:sz w:val="28"/>
          <w:szCs w:val="28"/>
        </w:rPr>
        <w:t>与表型等。罗芳丽</w:t>
      </w:r>
      <w:r w:rsidR="00B863CA" w:rsidRPr="00B863CA">
        <w:rPr>
          <w:rFonts w:ascii="Times New Roman" w:hAnsi="Times New Roman" w:hint="eastAsia"/>
          <w:color w:val="000000" w:themeColor="text1"/>
          <w:sz w:val="28"/>
          <w:szCs w:val="28"/>
        </w:rPr>
        <w:t>于北京时间</w:t>
      </w:r>
      <w:r w:rsidR="00B863CA" w:rsidRPr="00B863CA">
        <w:rPr>
          <w:rFonts w:ascii="Times New Roman" w:hAnsi="Times New Roman" w:hint="eastAsia"/>
          <w:color w:val="000000" w:themeColor="text1"/>
          <w:sz w:val="28"/>
          <w:szCs w:val="28"/>
        </w:rPr>
        <w:t>2021</w:t>
      </w:r>
      <w:r w:rsidR="00B863CA" w:rsidRPr="00B863CA">
        <w:rPr>
          <w:rFonts w:ascii="Times New Roman" w:hAnsi="Times New Roman" w:hint="eastAsia"/>
          <w:color w:val="000000" w:themeColor="text1"/>
          <w:sz w:val="28"/>
          <w:szCs w:val="28"/>
        </w:rPr>
        <w:t>年</w:t>
      </w:r>
      <w:r w:rsidR="00B863CA" w:rsidRPr="00B863CA">
        <w:rPr>
          <w:rFonts w:ascii="Times New Roman" w:hAnsi="Times New Roman" w:hint="eastAsia"/>
          <w:color w:val="000000" w:themeColor="text1"/>
          <w:sz w:val="28"/>
          <w:szCs w:val="28"/>
        </w:rPr>
        <w:t>9</w:t>
      </w:r>
      <w:r w:rsidR="00B863CA" w:rsidRPr="00B863CA">
        <w:rPr>
          <w:rFonts w:ascii="Times New Roman" w:hAnsi="Times New Roman" w:hint="eastAsia"/>
          <w:color w:val="000000" w:themeColor="text1"/>
          <w:sz w:val="28"/>
          <w:szCs w:val="28"/>
        </w:rPr>
        <w:t>月</w:t>
      </w:r>
      <w:r w:rsidR="00B863CA" w:rsidRPr="00B863CA">
        <w:rPr>
          <w:rFonts w:ascii="Times New Roman" w:hAnsi="Times New Roman" w:hint="eastAsia"/>
          <w:color w:val="000000" w:themeColor="text1"/>
          <w:sz w:val="28"/>
          <w:szCs w:val="28"/>
        </w:rPr>
        <w:t>2</w:t>
      </w:r>
      <w:r w:rsidR="00B863CA" w:rsidRPr="00B863CA">
        <w:rPr>
          <w:rFonts w:ascii="Times New Roman" w:hAnsi="Times New Roman" w:hint="eastAsia"/>
          <w:color w:val="000000" w:themeColor="text1"/>
          <w:sz w:val="28"/>
          <w:szCs w:val="28"/>
        </w:rPr>
        <w:t>日</w:t>
      </w:r>
      <w:r w:rsidR="00B863CA" w:rsidRPr="00B863CA">
        <w:rPr>
          <w:rFonts w:ascii="Times New Roman" w:hAnsi="Times New Roman" w:hint="eastAsia"/>
          <w:color w:val="000000" w:themeColor="text1"/>
          <w:sz w:val="28"/>
          <w:szCs w:val="28"/>
        </w:rPr>
        <w:t>21:00</w:t>
      </w:r>
      <w:r w:rsidR="00B863CA" w:rsidRPr="00B863CA">
        <w:rPr>
          <w:rFonts w:ascii="Times New Roman" w:hAnsi="Times New Roman" w:hint="eastAsia"/>
          <w:color w:val="000000" w:themeColor="text1"/>
          <w:sz w:val="28"/>
          <w:szCs w:val="28"/>
        </w:rPr>
        <w:t>时至</w:t>
      </w:r>
      <w:r w:rsidR="00B863CA" w:rsidRPr="00B863CA">
        <w:rPr>
          <w:rFonts w:ascii="Times New Roman" w:hAnsi="Times New Roman" w:hint="eastAsia"/>
          <w:color w:val="000000" w:themeColor="text1"/>
          <w:sz w:val="28"/>
          <w:szCs w:val="28"/>
        </w:rPr>
        <w:t>21:15</w:t>
      </w:r>
      <w:r w:rsidR="00B863CA" w:rsidRPr="00B863CA">
        <w:rPr>
          <w:rFonts w:ascii="Times New Roman" w:hAnsi="Times New Roman" w:hint="eastAsia"/>
          <w:color w:val="000000" w:themeColor="text1"/>
          <w:sz w:val="28"/>
          <w:szCs w:val="28"/>
        </w:rPr>
        <w:t>时，参加议题“克隆植物</w:t>
      </w:r>
      <w:r w:rsidR="00B863CA" w:rsidRPr="00B863CA">
        <w:rPr>
          <w:rFonts w:ascii="Times New Roman" w:hAnsi="Times New Roman" w:hint="eastAsia"/>
          <w:color w:val="000000" w:themeColor="text1"/>
          <w:sz w:val="28"/>
          <w:szCs w:val="28"/>
        </w:rPr>
        <w:t>DNA</w:t>
      </w:r>
      <w:r w:rsidR="00B863CA" w:rsidRPr="00B863CA">
        <w:rPr>
          <w:rFonts w:ascii="Times New Roman" w:hAnsi="Times New Roman" w:hint="eastAsia"/>
          <w:color w:val="000000" w:themeColor="text1"/>
          <w:sz w:val="28"/>
          <w:szCs w:val="28"/>
        </w:rPr>
        <w:t>与表型”，并做题为“</w:t>
      </w:r>
      <w:r w:rsidR="00B863CA" w:rsidRPr="00B863CA">
        <w:rPr>
          <w:rFonts w:ascii="Times New Roman" w:hAnsi="Times New Roman" w:hint="eastAsia"/>
          <w:color w:val="000000" w:themeColor="text1"/>
          <w:sz w:val="28"/>
          <w:szCs w:val="28"/>
        </w:rPr>
        <w:t xml:space="preserve">Correlations between genetic, epigenetic and phenotypic variation of </w:t>
      </w:r>
      <w:r w:rsidR="00B863CA" w:rsidRPr="00B863CA">
        <w:rPr>
          <w:rFonts w:ascii="Times New Roman" w:hAnsi="Times New Roman" w:hint="eastAsia"/>
          <w:i/>
          <w:color w:val="000000" w:themeColor="text1"/>
          <w:sz w:val="28"/>
          <w:szCs w:val="28"/>
        </w:rPr>
        <w:t>Phragmites australis</w:t>
      </w:r>
      <w:r w:rsidR="00B863CA" w:rsidRPr="00B863CA">
        <w:rPr>
          <w:rFonts w:ascii="Times New Roman" w:hAnsi="Times New Roman" w:hint="eastAsia"/>
          <w:color w:val="000000" w:themeColor="text1"/>
          <w:sz w:val="28"/>
          <w:szCs w:val="28"/>
        </w:rPr>
        <w:t>（芦苇遗传、表观遗传和表型变异的相关性）”的会议口头发言。</w:t>
      </w:r>
    </w:p>
    <w:p w:rsidR="00823A1B" w:rsidRDefault="003E2B05" w:rsidP="00D27C77">
      <w:pPr>
        <w:pStyle w:val="a9"/>
        <w:shd w:val="clear" w:color="auto" w:fill="FFFFFF"/>
        <w:spacing w:after="150"/>
        <w:ind w:firstLine="420"/>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参会起</w:t>
      </w:r>
      <w:r>
        <w:rPr>
          <w:rFonts w:ascii="Times New Roman" w:hAnsi="Times New Roman"/>
          <w:b/>
          <w:color w:val="000000" w:themeColor="text1"/>
          <w:sz w:val="28"/>
          <w:szCs w:val="28"/>
        </w:rPr>
        <w:t>止</w:t>
      </w:r>
      <w:r>
        <w:rPr>
          <w:rFonts w:ascii="Times New Roman" w:hAnsi="Times New Roman" w:hint="eastAsia"/>
          <w:b/>
          <w:color w:val="000000" w:themeColor="text1"/>
          <w:sz w:val="28"/>
          <w:szCs w:val="28"/>
        </w:rPr>
        <w:t>时间</w:t>
      </w:r>
      <w:r>
        <w:rPr>
          <w:rFonts w:ascii="Times New Roman" w:hAnsi="Times New Roman"/>
          <w:color w:val="000000" w:themeColor="text1"/>
          <w:sz w:val="28"/>
          <w:szCs w:val="28"/>
        </w:rPr>
        <w:t>：</w:t>
      </w:r>
      <w:r>
        <w:rPr>
          <w:rFonts w:ascii="Times New Roman" w:hAnsi="Times New Roman" w:hint="eastAsia"/>
          <w:color w:val="000000" w:themeColor="text1"/>
          <w:sz w:val="28"/>
          <w:szCs w:val="28"/>
        </w:rPr>
        <w:t>意大利当地时间：</w:t>
      </w:r>
      <w:r>
        <w:rPr>
          <w:rFonts w:ascii="Times New Roman" w:hAnsi="Times New Roman" w:hint="eastAsia"/>
          <w:color w:val="000000" w:themeColor="text1"/>
          <w:sz w:val="28"/>
          <w:szCs w:val="28"/>
        </w:rPr>
        <w:t>202</w:t>
      </w:r>
      <w:r>
        <w:rPr>
          <w:rFonts w:ascii="Times New Roman" w:hAnsi="Times New Roman"/>
          <w:color w:val="000000" w:themeColor="text1"/>
          <w:sz w:val="28"/>
          <w:szCs w:val="28"/>
        </w:rPr>
        <w:t>1</w:t>
      </w:r>
      <w:r>
        <w:rPr>
          <w:rFonts w:ascii="Times New Roman" w:hAnsi="Times New Roman" w:hint="eastAsia"/>
          <w:color w:val="000000" w:themeColor="text1"/>
          <w:sz w:val="28"/>
          <w:szCs w:val="28"/>
        </w:rPr>
        <w:t>年</w:t>
      </w:r>
      <w:r>
        <w:rPr>
          <w:rFonts w:ascii="Times New Roman" w:hAnsi="Times New Roman" w:hint="eastAsia"/>
          <w:color w:val="000000" w:themeColor="text1"/>
          <w:sz w:val="28"/>
          <w:szCs w:val="28"/>
        </w:rPr>
        <w:t>9</w:t>
      </w:r>
      <w:r>
        <w:rPr>
          <w:rFonts w:ascii="Times New Roman" w:hAnsi="Times New Roman" w:hint="eastAsia"/>
          <w:color w:val="000000" w:themeColor="text1"/>
          <w:sz w:val="28"/>
          <w:szCs w:val="28"/>
        </w:rPr>
        <w:t>月</w:t>
      </w:r>
      <w:r>
        <w:rPr>
          <w:rFonts w:ascii="Times New Roman" w:hAnsi="Times New Roman"/>
          <w:color w:val="000000" w:themeColor="text1"/>
          <w:sz w:val="28"/>
          <w:szCs w:val="28"/>
        </w:rPr>
        <w:t>1</w:t>
      </w:r>
      <w:r>
        <w:rPr>
          <w:rFonts w:ascii="Times New Roman" w:hAnsi="Times New Roman" w:hint="eastAsia"/>
          <w:color w:val="000000" w:themeColor="text1"/>
          <w:sz w:val="28"/>
          <w:szCs w:val="28"/>
        </w:rPr>
        <w:t>日至</w:t>
      </w:r>
      <w:r>
        <w:rPr>
          <w:rFonts w:ascii="Times New Roman" w:hAnsi="Times New Roman" w:hint="eastAsia"/>
          <w:color w:val="000000" w:themeColor="text1"/>
          <w:sz w:val="28"/>
          <w:szCs w:val="28"/>
        </w:rPr>
        <w:t>2021</w:t>
      </w:r>
      <w:r>
        <w:rPr>
          <w:rFonts w:ascii="Times New Roman" w:hAnsi="Times New Roman" w:hint="eastAsia"/>
          <w:color w:val="000000" w:themeColor="text1"/>
          <w:sz w:val="28"/>
          <w:szCs w:val="28"/>
        </w:rPr>
        <w:t>年</w:t>
      </w:r>
      <w:r>
        <w:rPr>
          <w:rFonts w:ascii="Times New Roman" w:hAnsi="Times New Roman" w:hint="eastAsia"/>
          <w:color w:val="000000" w:themeColor="text1"/>
          <w:sz w:val="28"/>
          <w:szCs w:val="28"/>
        </w:rPr>
        <w:t>9</w:t>
      </w:r>
      <w:r>
        <w:rPr>
          <w:rFonts w:ascii="Times New Roman" w:hAnsi="Times New Roman" w:hint="eastAsia"/>
          <w:color w:val="000000" w:themeColor="text1"/>
          <w:sz w:val="28"/>
          <w:szCs w:val="28"/>
        </w:rPr>
        <w:t>月</w:t>
      </w:r>
      <w:r>
        <w:rPr>
          <w:rFonts w:ascii="Times New Roman" w:hAnsi="Times New Roman" w:hint="eastAsia"/>
          <w:color w:val="000000" w:themeColor="text1"/>
          <w:sz w:val="28"/>
          <w:szCs w:val="28"/>
        </w:rPr>
        <w:t>3</w:t>
      </w:r>
      <w:r>
        <w:rPr>
          <w:rFonts w:ascii="Times New Roman" w:hAnsi="Times New Roman" w:hint="eastAsia"/>
          <w:color w:val="000000" w:themeColor="text1"/>
          <w:sz w:val="28"/>
          <w:szCs w:val="28"/>
        </w:rPr>
        <w:t>日，北京时间：</w:t>
      </w:r>
      <w:r>
        <w:rPr>
          <w:rFonts w:ascii="Times New Roman" w:hAnsi="Times New Roman" w:hint="eastAsia"/>
          <w:color w:val="000000" w:themeColor="text1"/>
          <w:sz w:val="28"/>
          <w:szCs w:val="28"/>
        </w:rPr>
        <w:t>2021</w:t>
      </w:r>
      <w:r>
        <w:rPr>
          <w:rFonts w:ascii="Times New Roman" w:hAnsi="Times New Roman" w:hint="eastAsia"/>
          <w:color w:val="000000" w:themeColor="text1"/>
          <w:sz w:val="28"/>
          <w:szCs w:val="28"/>
        </w:rPr>
        <w:t>年</w:t>
      </w:r>
      <w:r>
        <w:rPr>
          <w:rFonts w:ascii="Times New Roman" w:hAnsi="Times New Roman" w:hint="eastAsia"/>
          <w:color w:val="000000" w:themeColor="text1"/>
          <w:sz w:val="28"/>
          <w:szCs w:val="28"/>
        </w:rPr>
        <w:t>9</w:t>
      </w:r>
      <w:r>
        <w:rPr>
          <w:rFonts w:ascii="Times New Roman" w:hAnsi="Times New Roman" w:hint="eastAsia"/>
          <w:color w:val="000000" w:themeColor="text1"/>
          <w:sz w:val="28"/>
          <w:szCs w:val="28"/>
        </w:rPr>
        <w:t>月</w:t>
      </w:r>
      <w:r>
        <w:rPr>
          <w:rFonts w:ascii="Times New Roman" w:hAnsi="Times New Roman" w:hint="eastAsia"/>
          <w:color w:val="000000" w:themeColor="text1"/>
          <w:sz w:val="28"/>
          <w:szCs w:val="28"/>
        </w:rPr>
        <w:t>1</w:t>
      </w:r>
      <w:r>
        <w:rPr>
          <w:rFonts w:ascii="Times New Roman" w:hAnsi="Times New Roman" w:hint="eastAsia"/>
          <w:color w:val="000000" w:themeColor="text1"/>
          <w:sz w:val="28"/>
          <w:szCs w:val="28"/>
        </w:rPr>
        <w:t>日至</w:t>
      </w:r>
      <w:r>
        <w:rPr>
          <w:rFonts w:ascii="Times New Roman" w:hAnsi="Times New Roman" w:hint="eastAsia"/>
          <w:color w:val="000000" w:themeColor="text1"/>
          <w:sz w:val="28"/>
          <w:szCs w:val="28"/>
        </w:rPr>
        <w:t>2021</w:t>
      </w:r>
      <w:r>
        <w:rPr>
          <w:rFonts w:ascii="Times New Roman" w:hAnsi="Times New Roman" w:hint="eastAsia"/>
          <w:color w:val="000000" w:themeColor="text1"/>
          <w:sz w:val="28"/>
          <w:szCs w:val="28"/>
        </w:rPr>
        <w:t>年</w:t>
      </w:r>
      <w:r>
        <w:rPr>
          <w:rFonts w:ascii="Times New Roman" w:hAnsi="Times New Roman" w:hint="eastAsia"/>
          <w:color w:val="000000" w:themeColor="text1"/>
          <w:sz w:val="28"/>
          <w:szCs w:val="28"/>
        </w:rPr>
        <w:t>9</w:t>
      </w:r>
      <w:r>
        <w:rPr>
          <w:rFonts w:ascii="Times New Roman" w:hAnsi="Times New Roman" w:hint="eastAsia"/>
          <w:color w:val="000000" w:themeColor="text1"/>
          <w:sz w:val="28"/>
          <w:szCs w:val="28"/>
        </w:rPr>
        <w:t>月</w:t>
      </w:r>
      <w:r>
        <w:rPr>
          <w:rFonts w:ascii="Times New Roman" w:hAnsi="Times New Roman" w:hint="eastAsia"/>
          <w:color w:val="000000" w:themeColor="text1"/>
          <w:sz w:val="28"/>
          <w:szCs w:val="28"/>
        </w:rPr>
        <w:t>3</w:t>
      </w:r>
      <w:r>
        <w:rPr>
          <w:rFonts w:ascii="Times New Roman" w:hAnsi="Times New Roman" w:hint="eastAsia"/>
          <w:color w:val="000000" w:themeColor="text1"/>
          <w:sz w:val="28"/>
          <w:szCs w:val="28"/>
        </w:rPr>
        <w:t>日。</w:t>
      </w:r>
    </w:p>
    <w:p w:rsidR="00823A1B" w:rsidRDefault="003E2B05" w:rsidP="00D27C77">
      <w:pPr>
        <w:pStyle w:val="a9"/>
        <w:shd w:val="clear" w:color="auto" w:fill="FFFFFF"/>
        <w:spacing w:after="150"/>
        <w:ind w:firstLine="420"/>
        <w:contextualSpacing/>
        <w:jc w:val="both"/>
        <w:rPr>
          <w:rFonts w:ascii="Times New Roman" w:hAnsi="Times New Roman" w:cs="Times New Roman"/>
          <w:color w:val="000000" w:themeColor="text1"/>
          <w:sz w:val="28"/>
          <w:szCs w:val="28"/>
        </w:rPr>
      </w:pPr>
      <w:r>
        <w:rPr>
          <w:rFonts w:ascii="Times New Roman" w:hAnsi="Times New Roman" w:hint="eastAsia"/>
          <w:b/>
          <w:color w:val="000000" w:themeColor="text1"/>
          <w:sz w:val="28"/>
          <w:szCs w:val="28"/>
        </w:rPr>
        <w:t>会议举办地点</w:t>
      </w:r>
      <w:r>
        <w:rPr>
          <w:rFonts w:ascii="Times New Roman" w:hAnsi="Times New Roman"/>
          <w:color w:val="000000" w:themeColor="text1"/>
          <w:sz w:val="28"/>
          <w:szCs w:val="28"/>
        </w:rPr>
        <w:t>：</w:t>
      </w:r>
      <w:r>
        <w:rPr>
          <w:rFonts w:ascii="Times New Roman" w:hAnsi="Times New Roman" w:hint="eastAsia"/>
          <w:color w:val="000000" w:themeColor="text1"/>
          <w:sz w:val="28"/>
          <w:szCs w:val="28"/>
        </w:rPr>
        <w:t>意大利</w:t>
      </w:r>
      <w:r>
        <w:rPr>
          <w:rFonts w:ascii="Times New Roman" w:hAnsi="Times New Roman" w:cs="Times New Roman" w:hint="eastAsia"/>
          <w:color w:val="000000" w:themeColor="text1"/>
          <w:sz w:val="28"/>
          <w:szCs w:val="28"/>
        </w:rPr>
        <w:t>。</w:t>
      </w:r>
    </w:p>
    <w:p w:rsidR="00823A1B" w:rsidRDefault="003E2B05" w:rsidP="00D27C77">
      <w:pPr>
        <w:pStyle w:val="a9"/>
        <w:shd w:val="clear" w:color="auto" w:fill="FFFFFF"/>
        <w:spacing w:after="150"/>
        <w:ind w:firstLine="420"/>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主办方：</w:t>
      </w:r>
      <w:r>
        <w:rPr>
          <w:rFonts w:ascii="Times New Roman" w:hAnsi="Times New Roman" w:hint="eastAsia"/>
          <w:color w:val="000000" w:themeColor="text1"/>
          <w:sz w:val="28"/>
          <w:szCs w:val="28"/>
        </w:rPr>
        <w:t>意大利卡梅里诺大学（</w:t>
      </w:r>
      <w:r>
        <w:rPr>
          <w:rFonts w:ascii="Times New Roman" w:hAnsi="Times New Roman" w:hint="eastAsia"/>
          <w:color w:val="000000" w:themeColor="text1"/>
          <w:sz w:val="28"/>
          <w:szCs w:val="28"/>
        </w:rPr>
        <w:t>University of Camerino, Italy</w:t>
      </w:r>
      <w:r>
        <w:rPr>
          <w:rFonts w:ascii="Times New Roman" w:hAnsi="Times New Roman" w:hint="eastAsia"/>
          <w:color w:val="000000" w:themeColor="text1"/>
          <w:sz w:val="28"/>
          <w:szCs w:val="28"/>
        </w:rPr>
        <w:t>）</w:t>
      </w:r>
    </w:p>
    <w:p w:rsidR="000D4C7C" w:rsidRPr="000D4C7C" w:rsidRDefault="003E2B05" w:rsidP="00D27C77">
      <w:pPr>
        <w:pStyle w:val="a9"/>
        <w:shd w:val="clear" w:color="auto" w:fill="FFFFFF"/>
        <w:ind w:firstLine="420"/>
        <w:contextualSpacing/>
        <w:rPr>
          <w:rFonts w:ascii="Times New Roman" w:hAnsi="Times New Roman"/>
          <w:bCs/>
          <w:color w:val="000000" w:themeColor="text1"/>
          <w:sz w:val="28"/>
          <w:szCs w:val="28"/>
        </w:rPr>
      </w:pPr>
      <w:r>
        <w:rPr>
          <w:rFonts w:ascii="Times New Roman" w:hAnsi="Times New Roman" w:hint="eastAsia"/>
          <w:b/>
          <w:color w:val="000000" w:themeColor="text1"/>
          <w:sz w:val="28"/>
          <w:szCs w:val="28"/>
        </w:rPr>
        <w:t>会议主办方、承办方</w:t>
      </w:r>
      <w:r>
        <w:rPr>
          <w:rFonts w:ascii="Times New Roman" w:hAnsi="Times New Roman"/>
          <w:b/>
          <w:color w:val="000000" w:themeColor="text1"/>
          <w:sz w:val="28"/>
          <w:szCs w:val="28"/>
        </w:rPr>
        <w:t>基本情况</w:t>
      </w:r>
      <w:r>
        <w:rPr>
          <w:rFonts w:ascii="Times New Roman" w:hAnsi="Times New Roman" w:hint="eastAsia"/>
          <w:b/>
          <w:color w:val="000000" w:themeColor="text1"/>
          <w:sz w:val="28"/>
          <w:szCs w:val="28"/>
        </w:rPr>
        <w:t>简介：</w:t>
      </w:r>
      <w:r w:rsidR="000D4C7C" w:rsidRPr="000D4C7C">
        <w:rPr>
          <w:rFonts w:ascii="Times New Roman" w:hAnsi="Times New Roman" w:hint="eastAsia"/>
          <w:bCs/>
          <w:color w:val="000000" w:themeColor="text1"/>
          <w:sz w:val="28"/>
          <w:szCs w:val="28"/>
        </w:rPr>
        <w:t>意大利卡梅里诺大学，</w:t>
      </w:r>
      <w:r w:rsidR="000D4C7C" w:rsidRPr="000D4C7C">
        <w:rPr>
          <w:rFonts w:ascii="Times New Roman" w:hAnsi="Times New Roman" w:hint="eastAsia"/>
          <w:bCs/>
          <w:color w:val="000000" w:themeColor="text1"/>
          <w:sz w:val="28"/>
          <w:szCs w:val="28"/>
        </w:rPr>
        <w:t>1336</w:t>
      </w:r>
      <w:r w:rsidR="000D4C7C" w:rsidRPr="000D4C7C">
        <w:rPr>
          <w:rFonts w:ascii="Times New Roman" w:hAnsi="Times New Roman" w:hint="eastAsia"/>
          <w:bCs/>
          <w:color w:val="000000" w:themeColor="text1"/>
          <w:sz w:val="28"/>
          <w:szCs w:val="28"/>
        </w:rPr>
        <w:t>年建立，是意大利历时悠久的著名高校，共有</w:t>
      </w:r>
      <w:r w:rsidR="000D4C7C" w:rsidRPr="000D4C7C">
        <w:rPr>
          <w:rFonts w:ascii="Times New Roman" w:hAnsi="Times New Roman" w:hint="eastAsia"/>
          <w:bCs/>
          <w:color w:val="000000" w:themeColor="text1"/>
          <w:sz w:val="28"/>
          <w:szCs w:val="28"/>
        </w:rPr>
        <w:t>5</w:t>
      </w:r>
      <w:r w:rsidR="000D4C7C" w:rsidRPr="000D4C7C">
        <w:rPr>
          <w:rFonts w:ascii="Times New Roman" w:hAnsi="Times New Roman" w:hint="eastAsia"/>
          <w:bCs/>
          <w:color w:val="000000" w:themeColor="text1"/>
          <w:sz w:val="28"/>
          <w:szCs w:val="28"/>
        </w:rPr>
        <w:t>个校区和</w:t>
      </w:r>
      <w:r w:rsidR="000D4C7C" w:rsidRPr="000D4C7C">
        <w:rPr>
          <w:rFonts w:ascii="Times New Roman" w:hAnsi="Times New Roman" w:hint="eastAsia"/>
          <w:bCs/>
          <w:color w:val="000000" w:themeColor="text1"/>
          <w:sz w:val="28"/>
          <w:szCs w:val="28"/>
        </w:rPr>
        <w:t>13</w:t>
      </w:r>
      <w:r w:rsidR="000D4C7C" w:rsidRPr="000D4C7C">
        <w:rPr>
          <w:rFonts w:ascii="Times New Roman" w:hAnsi="Times New Roman" w:hint="eastAsia"/>
          <w:bCs/>
          <w:color w:val="000000" w:themeColor="text1"/>
          <w:sz w:val="28"/>
          <w:szCs w:val="28"/>
        </w:rPr>
        <w:t>个院系。主办方联系地址：</w:t>
      </w:r>
      <w:r w:rsidR="000D4C7C" w:rsidRPr="000D4C7C">
        <w:rPr>
          <w:rFonts w:ascii="Times New Roman" w:hAnsi="Times New Roman" w:hint="eastAsia"/>
          <w:bCs/>
          <w:color w:val="000000" w:themeColor="text1"/>
          <w:sz w:val="28"/>
          <w:szCs w:val="28"/>
        </w:rPr>
        <w:t>School of Biosciences and Veterinary Medicine Via Gentile III Da Varano - 62032 Camerino (MC), Italy</w:t>
      </w:r>
      <w:r w:rsidR="000D4C7C" w:rsidRPr="000D4C7C">
        <w:rPr>
          <w:rFonts w:ascii="Times New Roman" w:hAnsi="Times New Roman" w:hint="eastAsia"/>
          <w:bCs/>
          <w:color w:val="000000" w:themeColor="text1"/>
          <w:sz w:val="28"/>
          <w:szCs w:val="28"/>
        </w:rPr>
        <w:t>，联系人：</w:t>
      </w:r>
      <w:r w:rsidR="000D4C7C" w:rsidRPr="000D4C7C">
        <w:rPr>
          <w:rFonts w:ascii="Times New Roman" w:hAnsi="Times New Roman" w:hint="eastAsia"/>
          <w:bCs/>
          <w:color w:val="000000" w:themeColor="text1"/>
          <w:sz w:val="28"/>
          <w:szCs w:val="28"/>
        </w:rPr>
        <w:lastRenderedPageBreak/>
        <w:t>Pamela Staffolani</w:t>
      </w:r>
      <w:r w:rsidR="000D4C7C" w:rsidRPr="000D4C7C">
        <w:rPr>
          <w:rFonts w:ascii="Times New Roman" w:hAnsi="Times New Roman" w:hint="eastAsia"/>
          <w:bCs/>
          <w:color w:val="000000" w:themeColor="text1"/>
          <w:sz w:val="28"/>
          <w:szCs w:val="28"/>
        </w:rPr>
        <w:t>，联系方式</w:t>
      </w:r>
      <w:r w:rsidR="000D4C7C" w:rsidRPr="000D4C7C">
        <w:rPr>
          <w:rFonts w:ascii="Times New Roman" w:hAnsi="Times New Roman" w:hint="eastAsia"/>
          <w:bCs/>
          <w:color w:val="000000" w:themeColor="text1"/>
          <w:sz w:val="28"/>
          <w:szCs w:val="28"/>
        </w:rPr>
        <w:t>: P.IVA: 00291660439, C.F.: 81001910439</w:t>
      </w:r>
      <w:r w:rsidR="000D4C7C" w:rsidRPr="000D4C7C">
        <w:rPr>
          <w:rFonts w:ascii="Times New Roman" w:hAnsi="Times New Roman" w:hint="eastAsia"/>
          <w:bCs/>
          <w:color w:val="000000" w:themeColor="text1"/>
          <w:sz w:val="28"/>
          <w:szCs w:val="28"/>
        </w:rPr>
        <w:t>。会议网址：</w:t>
      </w:r>
      <w:r w:rsidR="000D4C7C" w:rsidRPr="000D4C7C">
        <w:rPr>
          <w:rFonts w:ascii="Times New Roman" w:hAnsi="Times New Roman" w:hint="eastAsia"/>
          <w:bCs/>
          <w:color w:val="000000" w:themeColor="text1"/>
          <w:sz w:val="28"/>
          <w:szCs w:val="28"/>
        </w:rPr>
        <w:t>http://clone2020.unicam.it/</w:t>
      </w:r>
      <w:r w:rsidR="000D4C7C" w:rsidRPr="000D4C7C">
        <w:rPr>
          <w:rFonts w:ascii="Times New Roman" w:hAnsi="Times New Roman" w:hint="eastAsia"/>
          <w:bCs/>
          <w:color w:val="000000" w:themeColor="text1"/>
          <w:sz w:val="28"/>
          <w:szCs w:val="28"/>
        </w:rPr>
        <w:t>。</w:t>
      </w:r>
    </w:p>
    <w:p w:rsidR="000D4C7C" w:rsidRPr="00095572" w:rsidRDefault="000D4C7C" w:rsidP="00D27C77">
      <w:pPr>
        <w:pStyle w:val="a9"/>
        <w:shd w:val="clear" w:color="auto" w:fill="FFFFFF"/>
        <w:ind w:firstLine="420"/>
        <w:jc w:val="both"/>
        <w:rPr>
          <w:rFonts w:ascii="Times New Roman" w:hAnsi="Times New Roman"/>
          <w:color w:val="000000" w:themeColor="text1"/>
          <w:sz w:val="28"/>
          <w:szCs w:val="28"/>
        </w:rPr>
      </w:pPr>
      <w:r w:rsidRPr="000D4C7C">
        <w:rPr>
          <w:rFonts w:ascii="Times New Roman" w:hAnsi="Times New Roman"/>
          <w:bCs/>
          <w:color w:val="000000" w:themeColor="text1"/>
          <w:sz w:val="28"/>
          <w:szCs w:val="28"/>
        </w:rPr>
        <w:t>University of Camerino, Italy, was established in 1336, which is a famous university in Italy for a long time, with 5 campuses and 13 departments. The contact address of the sponsor: School of Biosciences and Veterinary Medicine Via Gentile III Da Varano -</w:t>
      </w:r>
      <w:r w:rsidRPr="000D4C7C">
        <w:rPr>
          <w:rFonts w:ascii="Times New Roman" w:hAnsi="Times New Roman" w:hint="eastAsia"/>
          <w:bCs/>
          <w:color w:val="000000" w:themeColor="text1"/>
          <w:sz w:val="28"/>
          <w:szCs w:val="28"/>
        </w:rPr>
        <w:t xml:space="preserve"> 62032 Camerino (MC), Italy, contact person: Pamela staffolani, Contact: P.IVA: </w:t>
      </w:r>
      <w:r w:rsidRPr="00095572">
        <w:rPr>
          <w:rFonts w:ascii="Times New Roman" w:hAnsi="Times New Roman" w:hint="eastAsia"/>
          <w:bCs/>
          <w:color w:val="000000" w:themeColor="text1"/>
          <w:sz w:val="28"/>
          <w:szCs w:val="28"/>
        </w:rPr>
        <w:t xml:space="preserve">00291660439, C.F.: 81001910439. Conference website: </w:t>
      </w:r>
      <w:r w:rsidRPr="00095572">
        <w:rPr>
          <w:rFonts w:ascii="Times New Roman" w:hAnsi="Times New Roman" w:hint="eastAsia"/>
          <w:color w:val="000000" w:themeColor="text1"/>
          <w:sz w:val="28"/>
          <w:szCs w:val="28"/>
        </w:rPr>
        <w:t xml:space="preserve">http://clone2020.unicam.it/ </w:t>
      </w:r>
      <w:r w:rsidRPr="00095572">
        <w:rPr>
          <w:rFonts w:ascii="Times New Roman" w:hAnsi="Times New Roman" w:hint="eastAsia"/>
          <w:color w:val="000000" w:themeColor="text1"/>
          <w:sz w:val="28"/>
          <w:szCs w:val="28"/>
        </w:rPr>
        <w:t>。</w:t>
      </w:r>
    </w:p>
    <w:p w:rsidR="00823A1B" w:rsidRDefault="003E2B05" w:rsidP="00D27C77">
      <w:pPr>
        <w:pStyle w:val="a9"/>
        <w:shd w:val="clear" w:color="auto" w:fill="FFFFFF"/>
        <w:spacing w:before="0" w:beforeAutospacing="0" w:after="0" w:afterAutospacing="0"/>
        <w:jc w:val="both"/>
        <w:rPr>
          <w:rFonts w:ascii="Times New Roman" w:hAnsi="Times New Roman"/>
          <w:b/>
          <w:color w:val="000000" w:themeColor="text1"/>
          <w:sz w:val="28"/>
          <w:szCs w:val="28"/>
        </w:rPr>
      </w:pPr>
      <w:r>
        <w:rPr>
          <w:rFonts w:ascii="Times New Roman" w:hAnsi="Times New Roman" w:hint="eastAsia"/>
          <w:b/>
          <w:color w:val="000000" w:themeColor="text1"/>
          <w:sz w:val="28"/>
          <w:szCs w:val="28"/>
        </w:rPr>
        <w:t>二、团组参会情况、主要收获与体会</w:t>
      </w:r>
    </w:p>
    <w:p w:rsidR="00823A1B" w:rsidRDefault="003E2B05" w:rsidP="00B27FA4">
      <w:pPr>
        <w:ind w:firstLine="576"/>
        <w:rPr>
          <w:rFonts w:ascii="Times New Roman" w:hAnsi="Times New Roman"/>
          <w:color w:val="000000" w:themeColor="text1"/>
          <w:sz w:val="28"/>
          <w:szCs w:val="28"/>
        </w:rPr>
      </w:pPr>
      <w:r>
        <w:rPr>
          <w:rFonts w:ascii="Times New Roman" w:hAnsi="Times New Roman" w:hint="eastAsia"/>
          <w:color w:val="000000" w:themeColor="text1"/>
          <w:sz w:val="28"/>
          <w:szCs w:val="28"/>
        </w:rPr>
        <w:t>团组中特邀</w:t>
      </w:r>
      <w:r>
        <w:rPr>
          <w:color w:val="000000" w:themeColor="text1"/>
          <w:sz w:val="28"/>
          <w:szCs w:val="28"/>
        </w:rPr>
        <w:t>报告时间</w:t>
      </w:r>
      <w:r>
        <w:rPr>
          <w:rFonts w:hint="eastAsia"/>
          <w:color w:val="000000" w:themeColor="text1"/>
          <w:sz w:val="28"/>
          <w:szCs w:val="28"/>
        </w:rPr>
        <w:t>为</w:t>
      </w:r>
      <w:r>
        <w:rPr>
          <w:rFonts w:hint="eastAsia"/>
          <w:color w:val="000000" w:themeColor="text1"/>
          <w:sz w:val="28"/>
          <w:szCs w:val="28"/>
        </w:rPr>
        <w:t>2021</w:t>
      </w:r>
      <w:r>
        <w:rPr>
          <w:rFonts w:hint="eastAsia"/>
          <w:color w:val="000000" w:themeColor="text1"/>
          <w:sz w:val="28"/>
          <w:szCs w:val="28"/>
        </w:rPr>
        <w:t>年</w:t>
      </w:r>
      <w:r>
        <w:rPr>
          <w:rFonts w:hint="eastAsia"/>
          <w:color w:val="000000" w:themeColor="text1"/>
          <w:sz w:val="28"/>
          <w:szCs w:val="28"/>
        </w:rPr>
        <w:t>9</w:t>
      </w:r>
      <w:r>
        <w:rPr>
          <w:rFonts w:hint="eastAsia"/>
          <w:color w:val="000000" w:themeColor="text1"/>
          <w:sz w:val="28"/>
          <w:szCs w:val="28"/>
        </w:rPr>
        <w:t>月</w:t>
      </w:r>
      <w:r>
        <w:rPr>
          <w:rFonts w:hint="eastAsia"/>
          <w:color w:val="000000" w:themeColor="text1"/>
          <w:sz w:val="28"/>
          <w:szCs w:val="28"/>
        </w:rPr>
        <w:t>2</w:t>
      </w:r>
      <w:r>
        <w:rPr>
          <w:rFonts w:hint="eastAsia"/>
          <w:color w:val="000000" w:themeColor="text1"/>
          <w:sz w:val="28"/>
          <w:szCs w:val="28"/>
        </w:rPr>
        <w:t>日</w:t>
      </w:r>
      <w:r>
        <w:rPr>
          <w:rFonts w:hint="eastAsia"/>
          <w:color w:val="000000" w:themeColor="text1"/>
          <w:sz w:val="28"/>
          <w:szCs w:val="28"/>
        </w:rPr>
        <w:t>21:00</w:t>
      </w:r>
      <w:r>
        <w:rPr>
          <w:rFonts w:hint="eastAsia"/>
          <w:color w:val="000000" w:themeColor="text1"/>
          <w:sz w:val="28"/>
          <w:szCs w:val="28"/>
        </w:rPr>
        <w:t>时至</w:t>
      </w:r>
      <w:r>
        <w:rPr>
          <w:rFonts w:hint="eastAsia"/>
          <w:color w:val="000000" w:themeColor="text1"/>
          <w:sz w:val="28"/>
          <w:szCs w:val="28"/>
        </w:rPr>
        <w:t>21:15</w:t>
      </w:r>
      <w:r>
        <w:rPr>
          <w:rFonts w:hint="eastAsia"/>
          <w:color w:val="000000" w:themeColor="text1"/>
          <w:sz w:val="28"/>
          <w:szCs w:val="28"/>
        </w:rPr>
        <w:t>时（北京时间）</w:t>
      </w:r>
      <w:r>
        <w:rPr>
          <w:rFonts w:ascii="Times New Roman" w:hAnsi="Times New Roman" w:hint="eastAsia"/>
          <w:color w:val="000000" w:themeColor="text1"/>
          <w:sz w:val="28"/>
          <w:szCs w:val="28"/>
        </w:rPr>
        <w:t>报告题目</w:t>
      </w:r>
      <w:r>
        <w:rPr>
          <w:rFonts w:ascii="Times New Roman" w:hAnsi="Times New Roman"/>
          <w:color w:val="000000" w:themeColor="text1"/>
          <w:sz w:val="28"/>
          <w:szCs w:val="28"/>
        </w:rPr>
        <w:t>为</w:t>
      </w:r>
      <w:r>
        <w:rPr>
          <w:rFonts w:ascii="Times New Roman" w:hAnsi="Times New Roman" w:hint="eastAsia"/>
          <w:color w:val="000000" w:themeColor="text1"/>
          <w:sz w:val="28"/>
          <w:szCs w:val="28"/>
        </w:rPr>
        <w:t>：</w:t>
      </w:r>
      <w:r>
        <w:rPr>
          <w:rFonts w:ascii="Times New Roman" w:hAnsi="Times New Roman" w:hint="eastAsia"/>
          <w:color w:val="000000" w:themeColor="text1"/>
          <w:sz w:val="28"/>
          <w:szCs w:val="28"/>
        </w:rPr>
        <w:t xml:space="preserve">Correlations between genetic, epigenetic and phenotypic variation of </w:t>
      </w:r>
      <w:r w:rsidRPr="000D4C7C">
        <w:rPr>
          <w:rFonts w:ascii="Times New Roman" w:hAnsi="Times New Roman" w:hint="eastAsia"/>
          <w:i/>
          <w:color w:val="000000" w:themeColor="text1"/>
          <w:sz w:val="28"/>
          <w:szCs w:val="28"/>
        </w:rPr>
        <w:t>Phragmites australis</w:t>
      </w:r>
      <w:r>
        <w:rPr>
          <w:rFonts w:ascii="Times New Roman" w:hAnsi="Times New Roman" w:hint="eastAsia"/>
          <w:color w:val="000000" w:themeColor="text1"/>
          <w:sz w:val="28"/>
          <w:szCs w:val="28"/>
        </w:rPr>
        <w:t>，报告主要内容：介绍了芦苇遗传、表观遗传和表型变异的相关性研究内容并概述了课题组目前研究进展概况。</w:t>
      </w:r>
    </w:p>
    <w:p w:rsidR="00B27FA4" w:rsidRPr="00B27FA4" w:rsidRDefault="00B27FA4" w:rsidP="00B27FA4">
      <w:pPr>
        <w:ind w:firstLine="576"/>
        <w:rPr>
          <w:rFonts w:ascii="Times New Roman" w:hAnsi="Times New Roman"/>
          <w:color w:val="000000" w:themeColor="text1"/>
          <w:sz w:val="28"/>
          <w:szCs w:val="28"/>
        </w:rPr>
      </w:pPr>
      <w:r w:rsidRPr="00B27FA4">
        <w:rPr>
          <w:rFonts w:ascii="Times New Roman" w:hAnsi="Times New Roman" w:hint="eastAsia"/>
          <w:color w:val="000000" w:themeColor="text1"/>
          <w:sz w:val="28"/>
          <w:szCs w:val="28"/>
        </w:rPr>
        <w:t>主要收获与体会</w:t>
      </w:r>
      <w:r>
        <w:rPr>
          <w:rFonts w:ascii="Times New Roman" w:hAnsi="Times New Roman" w:hint="eastAsia"/>
          <w:color w:val="000000" w:themeColor="text1"/>
          <w:sz w:val="28"/>
          <w:szCs w:val="28"/>
        </w:rPr>
        <w:t>：</w:t>
      </w:r>
      <w:r w:rsidR="003955A1">
        <w:rPr>
          <w:rFonts w:ascii="Times New Roman" w:hAnsi="Times New Roman" w:hint="eastAsia"/>
          <w:color w:val="000000" w:themeColor="text1"/>
          <w:sz w:val="28"/>
          <w:szCs w:val="28"/>
        </w:rPr>
        <w:t>通过本次线上会议，本人了解了克隆植物研究的国内外最新研究进展和最新的研究方法。</w:t>
      </w:r>
      <w:r w:rsidR="00784168">
        <w:rPr>
          <w:rFonts w:ascii="Times New Roman" w:hAnsi="Times New Roman" w:hint="eastAsia"/>
          <w:color w:val="000000" w:themeColor="text1"/>
          <w:sz w:val="28"/>
          <w:szCs w:val="28"/>
        </w:rPr>
        <w:t>通过参加本次</w:t>
      </w:r>
      <w:r w:rsidR="003955A1">
        <w:rPr>
          <w:rFonts w:ascii="Times New Roman" w:hAnsi="Times New Roman" w:hint="eastAsia"/>
          <w:color w:val="000000" w:themeColor="text1"/>
          <w:sz w:val="28"/>
          <w:szCs w:val="28"/>
        </w:rPr>
        <w:t>国际学术会议</w:t>
      </w:r>
      <w:r w:rsidR="00784168">
        <w:rPr>
          <w:rFonts w:ascii="Times New Roman" w:hAnsi="Times New Roman" w:hint="eastAsia"/>
          <w:color w:val="000000" w:themeColor="text1"/>
          <w:sz w:val="28"/>
          <w:szCs w:val="28"/>
        </w:rPr>
        <w:t>，</w:t>
      </w:r>
      <w:r w:rsidR="003955A1">
        <w:rPr>
          <w:rFonts w:ascii="Times New Roman" w:hAnsi="Times New Roman" w:hint="eastAsia"/>
          <w:color w:val="000000" w:themeColor="text1"/>
          <w:sz w:val="28"/>
          <w:szCs w:val="28"/>
        </w:rPr>
        <w:t>加强</w:t>
      </w:r>
      <w:r w:rsidR="00784168">
        <w:rPr>
          <w:rFonts w:ascii="Times New Roman" w:hAnsi="Times New Roman" w:hint="eastAsia"/>
          <w:color w:val="000000" w:themeColor="text1"/>
          <w:sz w:val="28"/>
          <w:szCs w:val="28"/>
        </w:rPr>
        <w:t>了本人与</w:t>
      </w:r>
      <w:r w:rsidR="003955A1">
        <w:rPr>
          <w:rFonts w:ascii="Times New Roman" w:hAnsi="Times New Roman" w:hint="eastAsia"/>
          <w:color w:val="000000" w:themeColor="text1"/>
          <w:sz w:val="28"/>
          <w:szCs w:val="28"/>
        </w:rPr>
        <w:t>国内外</w:t>
      </w:r>
      <w:r w:rsidR="00784168">
        <w:rPr>
          <w:rFonts w:ascii="Times New Roman" w:hAnsi="Times New Roman" w:hint="eastAsia"/>
          <w:color w:val="000000" w:themeColor="text1"/>
          <w:sz w:val="28"/>
          <w:szCs w:val="28"/>
        </w:rPr>
        <w:t>研究克隆植物</w:t>
      </w:r>
      <w:r w:rsidR="003955A1">
        <w:rPr>
          <w:rFonts w:ascii="Times New Roman" w:hAnsi="Times New Roman" w:hint="eastAsia"/>
          <w:color w:val="000000" w:themeColor="text1"/>
          <w:sz w:val="28"/>
          <w:szCs w:val="28"/>
        </w:rPr>
        <w:t>学者的交流与合作，提高</w:t>
      </w:r>
      <w:r w:rsidR="00784168">
        <w:rPr>
          <w:rFonts w:ascii="Times New Roman" w:hAnsi="Times New Roman" w:hint="eastAsia"/>
          <w:color w:val="000000" w:themeColor="text1"/>
          <w:sz w:val="28"/>
          <w:szCs w:val="28"/>
        </w:rPr>
        <w:t>了本人</w:t>
      </w:r>
      <w:r w:rsidR="003955A1">
        <w:rPr>
          <w:rFonts w:ascii="Times New Roman" w:hAnsi="Times New Roman" w:hint="eastAsia"/>
          <w:color w:val="000000" w:themeColor="text1"/>
          <w:sz w:val="28"/>
          <w:szCs w:val="28"/>
        </w:rPr>
        <w:t>在</w:t>
      </w:r>
      <w:r w:rsidR="00784168">
        <w:rPr>
          <w:rFonts w:ascii="Times New Roman" w:hAnsi="Times New Roman" w:hint="eastAsia"/>
          <w:color w:val="000000" w:themeColor="text1"/>
          <w:sz w:val="28"/>
          <w:szCs w:val="28"/>
        </w:rPr>
        <w:t>国内外克隆植物研究</w:t>
      </w:r>
      <w:r w:rsidR="003955A1">
        <w:rPr>
          <w:rFonts w:ascii="Times New Roman" w:hAnsi="Times New Roman" w:hint="eastAsia"/>
          <w:color w:val="000000" w:themeColor="text1"/>
          <w:sz w:val="28"/>
          <w:szCs w:val="28"/>
        </w:rPr>
        <w:t>领域的影响力</w:t>
      </w:r>
      <w:r w:rsidR="00784168">
        <w:rPr>
          <w:rFonts w:ascii="Times New Roman" w:hAnsi="Times New Roman" w:hint="eastAsia"/>
          <w:color w:val="000000" w:themeColor="text1"/>
          <w:sz w:val="28"/>
          <w:szCs w:val="28"/>
        </w:rPr>
        <w:t>。因此，对本人以后的研究工作将到了极大地促进作用。</w:t>
      </w:r>
    </w:p>
    <w:p w:rsidR="00D27C77" w:rsidRDefault="00D27C77" w:rsidP="00D27C77">
      <w:pPr>
        <w:jc w:val="center"/>
        <w:rPr>
          <w:rFonts w:ascii="Times New Roman" w:hAnsi="Times New Roman"/>
          <w:color w:val="000000" w:themeColor="text1"/>
          <w:sz w:val="28"/>
          <w:szCs w:val="28"/>
        </w:rPr>
      </w:pPr>
      <w:r>
        <w:rPr>
          <w:rFonts w:ascii="Times New Roman" w:hAnsi="Times New Roman"/>
          <w:noProof/>
          <w:color w:val="000000" w:themeColor="text1"/>
          <w:sz w:val="28"/>
          <w:szCs w:val="28"/>
        </w:rPr>
        <w:lastRenderedPageBreak/>
        <w:drawing>
          <wp:inline distT="0" distB="0" distL="0" distR="0">
            <wp:extent cx="3240000" cy="1632246"/>
            <wp:effectExtent l="19050" t="0" r="0" b="0"/>
            <wp:docPr id="1" name="Picture 1" descr="C:\Users\Administrator\Desktop\2021克隆会议审批材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021克隆会议审批材料\1.jpg"/>
                    <pic:cNvPicPr>
                      <a:picLocks noChangeAspect="1" noChangeArrowheads="1"/>
                    </pic:cNvPicPr>
                  </pic:nvPicPr>
                  <pic:blipFill>
                    <a:blip r:embed="rId8" cstate="print"/>
                    <a:srcRect r="27254" b="40063"/>
                    <a:stretch>
                      <a:fillRect/>
                    </a:stretch>
                  </pic:blipFill>
                  <pic:spPr bwMode="auto">
                    <a:xfrm>
                      <a:off x="0" y="0"/>
                      <a:ext cx="3240000" cy="1632246"/>
                    </a:xfrm>
                    <a:prstGeom prst="rect">
                      <a:avLst/>
                    </a:prstGeom>
                    <a:noFill/>
                    <a:ln w="9525">
                      <a:noFill/>
                      <a:miter lim="800000"/>
                      <a:headEnd/>
                      <a:tailEnd/>
                    </a:ln>
                  </pic:spPr>
                </pic:pic>
              </a:graphicData>
            </a:graphic>
          </wp:inline>
        </w:drawing>
      </w:r>
    </w:p>
    <w:p w:rsidR="00823A1B" w:rsidRDefault="003E2B05" w:rsidP="00D27C77">
      <w:pPr>
        <w:jc w:val="center"/>
        <w:rPr>
          <w:rFonts w:ascii="Times New Roman" w:hAnsi="Times New Roman"/>
          <w:color w:val="000000" w:themeColor="text1"/>
          <w:sz w:val="28"/>
          <w:szCs w:val="28"/>
        </w:rPr>
      </w:pPr>
      <w:r>
        <w:rPr>
          <w:noProof/>
        </w:rPr>
        <w:drawing>
          <wp:inline distT="0" distB="0" distL="114300" distR="114300">
            <wp:extent cx="3240000" cy="1735172"/>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cstate="print"/>
                    <a:stretch>
                      <a:fillRect/>
                    </a:stretch>
                  </pic:blipFill>
                  <pic:spPr>
                    <a:xfrm>
                      <a:off x="0" y="0"/>
                      <a:ext cx="3240000" cy="1735172"/>
                    </a:xfrm>
                    <a:prstGeom prst="rect">
                      <a:avLst/>
                    </a:prstGeom>
                    <a:noFill/>
                    <a:ln>
                      <a:noFill/>
                    </a:ln>
                  </pic:spPr>
                </pic:pic>
              </a:graphicData>
            </a:graphic>
          </wp:inline>
        </w:drawing>
      </w:r>
    </w:p>
    <w:p w:rsidR="00823A1B" w:rsidRDefault="003E2B05" w:rsidP="00D27C77">
      <w:pPr>
        <w:jc w:val="center"/>
        <w:rPr>
          <w:rFonts w:ascii="Times New Roman" w:hAnsi="Times New Roman"/>
          <w:color w:val="000000" w:themeColor="text1"/>
          <w:sz w:val="28"/>
          <w:szCs w:val="28"/>
        </w:rPr>
      </w:pPr>
      <w:r>
        <w:rPr>
          <w:noProof/>
        </w:rPr>
        <w:drawing>
          <wp:inline distT="0" distB="0" distL="114300" distR="114300">
            <wp:extent cx="3240000" cy="1840403"/>
            <wp:effectExtent l="1905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stretch>
                      <a:fillRect/>
                    </a:stretch>
                  </pic:blipFill>
                  <pic:spPr>
                    <a:xfrm>
                      <a:off x="0" y="0"/>
                      <a:ext cx="3240000" cy="1840403"/>
                    </a:xfrm>
                    <a:prstGeom prst="rect">
                      <a:avLst/>
                    </a:prstGeom>
                    <a:noFill/>
                    <a:ln>
                      <a:noFill/>
                    </a:ln>
                  </pic:spPr>
                </pic:pic>
              </a:graphicData>
            </a:graphic>
          </wp:inline>
        </w:drawing>
      </w:r>
    </w:p>
    <w:p w:rsidR="00823A1B" w:rsidRDefault="003E2B05" w:rsidP="00D27C77">
      <w:pPr>
        <w:pStyle w:val="a9"/>
        <w:shd w:val="clear" w:color="auto" w:fill="FFFFFF"/>
        <w:spacing w:before="0" w:beforeAutospacing="0" w:after="0" w:afterAutospacing="0"/>
        <w:jc w:val="both"/>
        <w:rPr>
          <w:rFonts w:ascii="Times New Roman" w:hAnsi="Times New Roman"/>
          <w:b/>
          <w:color w:val="000000" w:themeColor="text1"/>
          <w:sz w:val="28"/>
          <w:szCs w:val="28"/>
        </w:rPr>
      </w:pPr>
      <w:r>
        <w:rPr>
          <w:rFonts w:ascii="Times New Roman" w:hAnsi="Times New Roman" w:hint="eastAsia"/>
          <w:b/>
          <w:color w:val="000000" w:themeColor="text1"/>
          <w:sz w:val="28"/>
          <w:szCs w:val="28"/>
        </w:rPr>
        <w:t>三、思考与建议</w:t>
      </w:r>
    </w:p>
    <w:p w:rsidR="00823A1B" w:rsidRDefault="003E2B05" w:rsidP="00D27C77">
      <w:pPr>
        <w:pStyle w:val="a9"/>
        <w:shd w:val="clear" w:color="auto" w:fill="FFFFFF"/>
        <w:spacing w:before="0" w:beforeAutospacing="0" w:after="0" w:afterAutospacing="0"/>
        <w:ind w:firstLineChars="200" w:firstLine="560"/>
        <w:jc w:val="both"/>
        <w:rPr>
          <w:rFonts w:ascii="Times New Roman" w:hAnsi="Times New Roman"/>
          <w:color w:val="000000" w:themeColor="text1"/>
          <w:sz w:val="28"/>
          <w:szCs w:val="28"/>
        </w:rPr>
      </w:pPr>
      <w:r>
        <w:rPr>
          <w:rFonts w:ascii="Times New Roman" w:hAnsi="Times New Roman" w:hint="eastAsia"/>
          <w:color w:val="000000" w:themeColor="text1"/>
          <w:sz w:val="28"/>
          <w:szCs w:val="28"/>
        </w:rPr>
        <w:t>国际会议是一个促进同行交流，便于扩大影响力的方式，在科学传承上也起到了重要的作用，目前在疫情常态化的形势下，许多国际交流受到影响，通过线上会议的方式为科技传播提供了一个重要的窗口，同时线上会议的形式更加便捷，有助于联系全球各地专家，扩大会议规模。</w:t>
      </w:r>
    </w:p>
    <w:p w:rsidR="00823A1B" w:rsidRDefault="003E2B05" w:rsidP="00D27C77">
      <w:pPr>
        <w:pStyle w:val="a9"/>
        <w:shd w:val="clear" w:color="auto" w:fill="FFFFFF"/>
        <w:spacing w:before="0" w:beforeAutospacing="0" w:after="0" w:afterAutospacing="0"/>
        <w:ind w:firstLineChars="200" w:firstLine="560"/>
        <w:jc w:val="both"/>
        <w:rPr>
          <w:rFonts w:ascii="Times New Roman" w:hAnsi="Times New Roman"/>
          <w:color w:val="000000" w:themeColor="text1"/>
          <w:sz w:val="28"/>
          <w:szCs w:val="28"/>
        </w:rPr>
      </w:pPr>
      <w:r>
        <w:rPr>
          <w:rFonts w:ascii="Times New Roman" w:hAnsi="Times New Roman" w:hint="eastAsia"/>
          <w:color w:val="000000" w:themeColor="text1"/>
          <w:sz w:val="28"/>
          <w:szCs w:val="28"/>
        </w:rPr>
        <w:t>受意大利主办方邀请参加此次线上会议，会议主题为</w:t>
      </w:r>
      <w:r w:rsidR="000D4C7C" w:rsidRPr="000D4C7C">
        <w:rPr>
          <w:rFonts w:ascii="Times New Roman" w:hAnsi="Times New Roman" w:hint="eastAsia"/>
          <w:color w:val="000000" w:themeColor="text1"/>
          <w:sz w:val="28"/>
          <w:szCs w:val="28"/>
        </w:rPr>
        <w:t>克隆植物在生态系统中的作用</w:t>
      </w:r>
      <w:r w:rsidR="002A5558">
        <w:rPr>
          <w:rFonts w:ascii="Times New Roman" w:hAnsi="Times New Roman" w:hint="eastAsia"/>
          <w:color w:val="000000" w:themeColor="text1"/>
          <w:sz w:val="28"/>
          <w:szCs w:val="28"/>
        </w:rPr>
        <w:t>，议题为</w:t>
      </w:r>
      <w:r w:rsidR="002A5558" w:rsidRPr="002A5558">
        <w:rPr>
          <w:rFonts w:ascii="Times New Roman" w:hAnsi="Times New Roman" w:hint="eastAsia"/>
          <w:color w:val="000000" w:themeColor="text1"/>
          <w:sz w:val="28"/>
          <w:szCs w:val="28"/>
        </w:rPr>
        <w:t>开展关于克隆植物生理、生态以及进化方</w:t>
      </w:r>
      <w:r w:rsidR="002A5558" w:rsidRPr="002A5558">
        <w:rPr>
          <w:rFonts w:ascii="Times New Roman" w:hAnsi="Times New Roman" w:hint="eastAsia"/>
          <w:color w:val="000000" w:themeColor="text1"/>
          <w:sz w:val="28"/>
          <w:szCs w:val="28"/>
        </w:rPr>
        <w:lastRenderedPageBreak/>
        <w:t>面研究工作的交流</w:t>
      </w:r>
      <w:r>
        <w:rPr>
          <w:rFonts w:ascii="Times New Roman" w:hAnsi="Times New Roman" w:hint="eastAsia"/>
          <w:color w:val="000000" w:themeColor="text1"/>
          <w:sz w:val="28"/>
          <w:szCs w:val="28"/>
        </w:rPr>
        <w:t>。</w:t>
      </w:r>
      <w:r w:rsidR="002A5558">
        <w:rPr>
          <w:rFonts w:ascii="Times New Roman" w:hAnsi="Times New Roman" w:hint="eastAsia"/>
          <w:color w:val="000000" w:themeColor="text1"/>
          <w:sz w:val="28"/>
          <w:szCs w:val="28"/>
        </w:rPr>
        <w:t>在我国</w:t>
      </w:r>
      <w:r>
        <w:rPr>
          <w:rFonts w:ascii="Times New Roman" w:hAnsi="Times New Roman" w:hint="eastAsia"/>
          <w:color w:val="000000" w:themeColor="text1"/>
          <w:sz w:val="28"/>
          <w:szCs w:val="28"/>
        </w:rPr>
        <w:t>生态文明建设的大背景下，生态修复与重建是其中重要</w:t>
      </w:r>
      <w:r w:rsidR="002A5558">
        <w:rPr>
          <w:rFonts w:ascii="Times New Roman" w:hAnsi="Times New Roman" w:hint="eastAsia"/>
          <w:color w:val="000000" w:themeColor="text1"/>
          <w:sz w:val="28"/>
          <w:szCs w:val="28"/>
        </w:rPr>
        <w:t>的</w:t>
      </w:r>
      <w:r>
        <w:rPr>
          <w:rFonts w:ascii="Times New Roman" w:hAnsi="Times New Roman" w:hint="eastAsia"/>
          <w:color w:val="000000" w:themeColor="text1"/>
          <w:sz w:val="28"/>
          <w:szCs w:val="28"/>
        </w:rPr>
        <w:t>一步，克隆植物在许多生态系统中均为优势物种，对其的研究成果可以应用于不同生态系统的植被修复和重建中，</w:t>
      </w:r>
      <w:r w:rsidR="002A5558">
        <w:rPr>
          <w:rFonts w:ascii="Times New Roman" w:hAnsi="Times New Roman" w:hint="eastAsia"/>
          <w:color w:val="000000" w:themeColor="text1"/>
          <w:sz w:val="28"/>
          <w:szCs w:val="28"/>
        </w:rPr>
        <w:t>对许多生态学相关问题也能提出有效的解决方案，</w:t>
      </w:r>
      <w:r>
        <w:rPr>
          <w:rFonts w:ascii="Times New Roman" w:hAnsi="Times New Roman" w:hint="eastAsia"/>
          <w:color w:val="000000" w:themeColor="text1"/>
          <w:sz w:val="28"/>
          <w:szCs w:val="28"/>
        </w:rPr>
        <w:t>因此，多与世界各知名专家交流十分必要。</w:t>
      </w:r>
      <w:r w:rsidR="002A5558">
        <w:rPr>
          <w:rFonts w:ascii="Times New Roman" w:hAnsi="Times New Roman" w:hint="eastAsia"/>
          <w:color w:val="000000" w:themeColor="text1"/>
          <w:sz w:val="28"/>
          <w:szCs w:val="28"/>
        </w:rPr>
        <w:t>因疫情原因，国外专家跨国参会受到影响，</w:t>
      </w:r>
      <w:r>
        <w:rPr>
          <w:rFonts w:ascii="Times New Roman" w:hAnsi="Times New Roman" w:hint="eastAsia"/>
          <w:color w:val="000000" w:themeColor="text1"/>
          <w:sz w:val="28"/>
          <w:szCs w:val="28"/>
        </w:rPr>
        <w:t>考虑结合线上线下多种形式谋求多方面交流</w:t>
      </w:r>
      <w:r w:rsidR="002A5558">
        <w:rPr>
          <w:rFonts w:ascii="Times New Roman" w:hAnsi="Times New Roman" w:hint="eastAsia"/>
          <w:color w:val="000000" w:themeColor="text1"/>
          <w:sz w:val="28"/>
          <w:szCs w:val="28"/>
        </w:rPr>
        <w:t>非常必要</w:t>
      </w:r>
      <w:r>
        <w:rPr>
          <w:rFonts w:ascii="Times New Roman" w:hAnsi="Times New Roman" w:hint="eastAsia"/>
          <w:color w:val="000000" w:themeColor="text1"/>
          <w:sz w:val="28"/>
          <w:szCs w:val="28"/>
        </w:rPr>
        <w:t>。</w:t>
      </w:r>
    </w:p>
    <w:p w:rsidR="002A5558" w:rsidRDefault="002A5558" w:rsidP="00D27C77">
      <w:pPr>
        <w:pStyle w:val="a9"/>
        <w:shd w:val="clear" w:color="auto" w:fill="FFFFFF"/>
        <w:spacing w:before="0" w:beforeAutospacing="0" w:after="0" w:afterAutospacing="0"/>
        <w:ind w:firstLineChars="200" w:firstLine="560"/>
        <w:jc w:val="both"/>
        <w:rPr>
          <w:rFonts w:ascii="Times New Roman" w:hAnsi="Times New Roman"/>
          <w:color w:val="000000" w:themeColor="text1"/>
          <w:sz w:val="28"/>
          <w:szCs w:val="28"/>
        </w:rPr>
      </w:pPr>
    </w:p>
    <w:p w:rsidR="00823A1B" w:rsidRDefault="003E2B05" w:rsidP="00D27C77">
      <w:pPr>
        <w:pStyle w:val="a9"/>
        <w:shd w:val="clear" w:color="auto" w:fill="FFFFFF"/>
        <w:spacing w:before="0" w:beforeAutospacing="0" w:after="0" w:afterAutospacing="0"/>
        <w:ind w:left="720"/>
        <w:jc w:val="right"/>
        <w:rPr>
          <w:rFonts w:ascii="Times New Roman" w:hAnsi="Times New Roman"/>
          <w:color w:val="000000" w:themeColor="text1"/>
          <w:sz w:val="28"/>
          <w:szCs w:val="28"/>
        </w:rPr>
      </w:pPr>
      <w:r>
        <w:rPr>
          <w:rFonts w:ascii="Times New Roman" w:hAnsi="Times New Roman" w:hint="eastAsia"/>
          <w:color w:val="000000" w:themeColor="text1"/>
          <w:sz w:val="28"/>
          <w:szCs w:val="28"/>
        </w:rPr>
        <w:t xml:space="preserve">                            </w:t>
      </w:r>
      <w:r>
        <w:rPr>
          <w:rFonts w:ascii="Times New Roman" w:hAnsi="Times New Roman" w:hint="eastAsia"/>
          <w:color w:val="000000" w:themeColor="text1"/>
          <w:sz w:val="28"/>
          <w:szCs w:val="28"/>
        </w:rPr>
        <w:t>总结人：罗芳丽</w:t>
      </w:r>
    </w:p>
    <w:p w:rsidR="00823A1B" w:rsidRDefault="00823A1B" w:rsidP="00D27C77">
      <w:pPr>
        <w:pStyle w:val="a9"/>
        <w:shd w:val="clear" w:color="auto" w:fill="FFFFFF"/>
        <w:spacing w:before="0" w:beforeAutospacing="0" w:after="0" w:afterAutospacing="0"/>
        <w:ind w:left="720"/>
        <w:jc w:val="right"/>
        <w:rPr>
          <w:rFonts w:ascii="Times New Roman" w:hAnsi="Times New Roman"/>
          <w:color w:val="000000" w:themeColor="text1"/>
          <w:sz w:val="28"/>
          <w:szCs w:val="28"/>
        </w:rPr>
      </w:pPr>
    </w:p>
    <w:p w:rsidR="00823A1B" w:rsidRDefault="003E2B05" w:rsidP="00D27C77">
      <w:pPr>
        <w:pStyle w:val="a9"/>
        <w:shd w:val="clear" w:color="auto" w:fill="FFFFFF"/>
        <w:spacing w:before="0" w:beforeAutospacing="0" w:after="0" w:afterAutospacing="0"/>
        <w:ind w:left="720"/>
        <w:jc w:val="right"/>
        <w:rPr>
          <w:rFonts w:ascii="Times New Roman" w:hAnsi="Times New Roman"/>
          <w:color w:val="000000" w:themeColor="text1"/>
          <w:sz w:val="28"/>
          <w:szCs w:val="28"/>
        </w:rPr>
      </w:pPr>
      <w:r>
        <w:rPr>
          <w:rFonts w:ascii="Times New Roman" w:hAnsi="Times New Roman" w:hint="eastAsia"/>
          <w:color w:val="000000" w:themeColor="text1"/>
          <w:sz w:val="28"/>
          <w:szCs w:val="28"/>
        </w:rPr>
        <w:t>生态与自然保护学院</w:t>
      </w:r>
    </w:p>
    <w:p w:rsidR="00823A1B" w:rsidRDefault="003E2B05" w:rsidP="00D27C77">
      <w:pPr>
        <w:pStyle w:val="a9"/>
        <w:shd w:val="clear" w:color="auto" w:fill="FFFFFF"/>
        <w:spacing w:before="0" w:beforeAutospacing="0" w:after="0" w:afterAutospacing="0"/>
        <w:ind w:left="720"/>
        <w:jc w:val="right"/>
        <w:rPr>
          <w:rFonts w:ascii="Times New Roman" w:hAnsi="Times New Roman"/>
          <w:color w:val="000000" w:themeColor="text1"/>
          <w:sz w:val="28"/>
          <w:szCs w:val="28"/>
        </w:rPr>
      </w:pPr>
      <w:r>
        <w:rPr>
          <w:rFonts w:ascii="Times New Roman" w:hAnsi="Times New Roman" w:hint="eastAsia"/>
          <w:color w:val="000000" w:themeColor="text1"/>
          <w:sz w:val="28"/>
          <w:szCs w:val="28"/>
        </w:rPr>
        <w:t xml:space="preserve">                             </w:t>
      </w:r>
      <w:r>
        <w:rPr>
          <w:rFonts w:ascii="Times New Roman" w:hAnsi="Times New Roman"/>
          <w:color w:val="000000" w:themeColor="text1"/>
          <w:sz w:val="28"/>
          <w:szCs w:val="28"/>
        </w:rPr>
        <w:t>2021</w:t>
      </w:r>
      <w:r>
        <w:rPr>
          <w:rFonts w:ascii="Times New Roman" w:hAnsi="Times New Roman" w:hint="eastAsia"/>
          <w:color w:val="000000" w:themeColor="text1"/>
          <w:sz w:val="28"/>
          <w:szCs w:val="28"/>
        </w:rPr>
        <w:t>年</w:t>
      </w:r>
      <w:r>
        <w:rPr>
          <w:rFonts w:ascii="Times New Roman" w:hAnsi="Times New Roman" w:hint="eastAsia"/>
          <w:color w:val="000000" w:themeColor="text1"/>
          <w:sz w:val="28"/>
          <w:szCs w:val="28"/>
        </w:rPr>
        <w:t>9</w:t>
      </w:r>
      <w:r>
        <w:rPr>
          <w:rFonts w:ascii="Times New Roman" w:hAnsi="Times New Roman" w:hint="eastAsia"/>
          <w:color w:val="000000" w:themeColor="text1"/>
          <w:sz w:val="28"/>
          <w:szCs w:val="28"/>
        </w:rPr>
        <w:t>月</w:t>
      </w:r>
      <w:bookmarkStart w:id="0" w:name="_GoBack"/>
      <w:bookmarkEnd w:id="0"/>
      <w:r w:rsidR="00302DDA">
        <w:rPr>
          <w:rFonts w:ascii="Times New Roman" w:hAnsi="Times New Roman" w:hint="eastAsia"/>
          <w:color w:val="000000" w:themeColor="text1"/>
          <w:sz w:val="28"/>
          <w:szCs w:val="28"/>
        </w:rPr>
        <w:t>6</w:t>
      </w:r>
      <w:r>
        <w:rPr>
          <w:rFonts w:ascii="Times New Roman" w:hAnsi="Times New Roman" w:hint="eastAsia"/>
          <w:color w:val="000000" w:themeColor="text1"/>
          <w:sz w:val="28"/>
          <w:szCs w:val="28"/>
        </w:rPr>
        <w:t>日</w:t>
      </w:r>
    </w:p>
    <w:sectPr w:rsidR="00823A1B" w:rsidSect="00823A1B">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C71" w:rsidRDefault="00672C71" w:rsidP="00823A1B">
      <w:r>
        <w:separator/>
      </w:r>
    </w:p>
  </w:endnote>
  <w:endnote w:type="continuationSeparator" w:id="0">
    <w:p w:rsidR="00672C71" w:rsidRDefault="00672C71" w:rsidP="0082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47905"/>
    </w:sdtPr>
    <w:sdtEndPr/>
    <w:sdtContent>
      <w:p w:rsidR="00823A1B" w:rsidRDefault="00EC20BD">
        <w:pPr>
          <w:pStyle w:val="a5"/>
          <w:jc w:val="center"/>
        </w:pPr>
        <w:r>
          <w:fldChar w:fldCharType="begin"/>
        </w:r>
        <w:r w:rsidR="003E2B05">
          <w:instrText>PAGE   \* MERGEFORMAT</w:instrText>
        </w:r>
        <w:r>
          <w:fldChar w:fldCharType="separate"/>
        </w:r>
        <w:r w:rsidR="007502A7" w:rsidRPr="007502A7">
          <w:rPr>
            <w:noProof/>
            <w:lang w:val="zh-CN"/>
          </w:rPr>
          <w:t>1</w:t>
        </w:r>
        <w:r>
          <w:fldChar w:fldCharType="end"/>
        </w:r>
      </w:p>
    </w:sdtContent>
  </w:sdt>
  <w:p w:rsidR="00823A1B" w:rsidRDefault="00823A1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C71" w:rsidRDefault="00672C71" w:rsidP="00823A1B">
      <w:r>
        <w:separator/>
      </w:r>
    </w:p>
  </w:footnote>
  <w:footnote w:type="continuationSeparator" w:id="0">
    <w:p w:rsidR="00672C71" w:rsidRDefault="00672C71" w:rsidP="00823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4C"/>
    <w:rsid w:val="0007045F"/>
    <w:rsid w:val="000768B5"/>
    <w:rsid w:val="00095572"/>
    <w:rsid w:val="000A5B62"/>
    <w:rsid w:val="000C77FF"/>
    <w:rsid w:val="000D18AB"/>
    <w:rsid w:val="000D4C7C"/>
    <w:rsid w:val="001373B7"/>
    <w:rsid w:val="001950AB"/>
    <w:rsid w:val="001954E7"/>
    <w:rsid w:val="001A5479"/>
    <w:rsid w:val="001D33E4"/>
    <w:rsid w:val="001D65A8"/>
    <w:rsid w:val="001E0DE3"/>
    <w:rsid w:val="001F2983"/>
    <w:rsid w:val="002143CC"/>
    <w:rsid w:val="00237B6B"/>
    <w:rsid w:val="00284E2C"/>
    <w:rsid w:val="002A4D30"/>
    <w:rsid w:val="002A5558"/>
    <w:rsid w:val="002E2730"/>
    <w:rsid w:val="002F2DBD"/>
    <w:rsid w:val="00302DDA"/>
    <w:rsid w:val="00327F63"/>
    <w:rsid w:val="003955A1"/>
    <w:rsid w:val="003E2B05"/>
    <w:rsid w:val="003F38DC"/>
    <w:rsid w:val="00400C18"/>
    <w:rsid w:val="00411E60"/>
    <w:rsid w:val="00447B21"/>
    <w:rsid w:val="00457AB4"/>
    <w:rsid w:val="004B6518"/>
    <w:rsid w:val="004D5525"/>
    <w:rsid w:val="004D667D"/>
    <w:rsid w:val="0051634A"/>
    <w:rsid w:val="00564DAA"/>
    <w:rsid w:val="005B4F3F"/>
    <w:rsid w:val="005C50E5"/>
    <w:rsid w:val="005E30F8"/>
    <w:rsid w:val="00622AB8"/>
    <w:rsid w:val="00643BCE"/>
    <w:rsid w:val="00672C71"/>
    <w:rsid w:val="006763B0"/>
    <w:rsid w:val="00682C4E"/>
    <w:rsid w:val="006A1B0F"/>
    <w:rsid w:val="006B3D6B"/>
    <w:rsid w:val="006F5FEA"/>
    <w:rsid w:val="00713FBE"/>
    <w:rsid w:val="00745B87"/>
    <w:rsid w:val="007502A7"/>
    <w:rsid w:val="007807D0"/>
    <w:rsid w:val="0078176C"/>
    <w:rsid w:val="00784168"/>
    <w:rsid w:val="007937E6"/>
    <w:rsid w:val="007D7EFE"/>
    <w:rsid w:val="007E594B"/>
    <w:rsid w:val="00823A1B"/>
    <w:rsid w:val="008740E0"/>
    <w:rsid w:val="008952AC"/>
    <w:rsid w:val="009125DA"/>
    <w:rsid w:val="00942232"/>
    <w:rsid w:val="009517B6"/>
    <w:rsid w:val="009835DA"/>
    <w:rsid w:val="009A4083"/>
    <w:rsid w:val="009C4F19"/>
    <w:rsid w:val="009F0107"/>
    <w:rsid w:val="00A65B07"/>
    <w:rsid w:val="00A752BD"/>
    <w:rsid w:val="00AA070E"/>
    <w:rsid w:val="00AB231B"/>
    <w:rsid w:val="00AB4334"/>
    <w:rsid w:val="00AB526F"/>
    <w:rsid w:val="00AC1034"/>
    <w:rsid w:val="00B2014C"/>
    <w:rsid w:val="00B27FA4"/>
    <w:rsid w:val="00B53077"/>
    <w:rsid w:val="00B707FE"/>
    <w:rsid w:val="00B863CA"/>
    <w:rsid w:val="00B90E33"/>
    <w:rsid w:val="00BA6971"/>
    <w:rsid w:val="00BA7005"/>
    <w:rsid w:val="00BB1D47"/>
    <w:rsid w:val="00BB67DB"/>
    <w:rsid w:val="00C33F8A"/>
    <w:rsid w:val="00D02890"/>
    <w:rsid w:val="00D139B1"/>
    <w:rsid w:val="00D2026E"/>
    <w:rsid w:val="00D27C77"/>
    <w:rsid w:val="00DB09CB"/>
    <w:rsid w:val="00DD7D37"/>
    <w:rsid w:val="00E628AF"/>
    <w:rsid w:val="00EA36F0"/>
    <w:rsid w:val="00EA4AA7"/>
    <w:rsid w:val="00EA4E05"/>
    <w:rsid w:val="00EC20BD"/>
    <w:rsid w:val="00EE49DA"/>
    <w:rsid w:val="00F202FE"/>
    <w:rsid w:val="00F554EF"/>
    <w:rsid w:val="00F60505"/>
    <w:rsid w:val="00F7237D"/>
    <w:rsid w:val="00F739D4"/>
    <w:rsid w:val="00FC6434"/>
    <w:rsid w:val="4A283051"/>
    <w:rsid w:val="67DB2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D5AA"/>
  <w15:docId w15:val="{6EE4790B-5F43-4A88-89B9-82FE7D71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A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23A1B"/>
    <w:pPr>
      <w:ind w:leftChars="2500" w:left="100"/>
    </w:pPr>
  </w:style>
  <w:style w:type="paragraph" w:styleId="a5">
    <w:name w:val="footer"/>
    <w:basedOn w:val="a"/>
    <w:link w:val="a6"/>
    <w:uiPriority w:val="99"/>
    <w:unhideWhenUsed/>
    <w:rsid w:val="00823A1B"/>
    <w:pPr>
      <w:tabs>
        <w:tab w:val="center" w:pos="4153"/>
        <w:tab w:val="right" w:pos="8306"/>
      </w:tabs>
      <w:snapToGrid w:val="0"/>
      <w:jc w:val="left"/>
    </w:pPr>
    <w:rPr>
      <w:sz w:val="18"/>
      <w:szCs w:val="18"/>
    </w:rPr>
  </w:style>
  <w:style w:type="paragraph" w:styleId="a7">
    <w:name w:val="header"/>
    <w:basedOn w:val="a"/>
    <w:link w:val="a8"/>
    <w:uiPriority w:val="99"/>
    <w:unhideWhenUsed/>
    <w:rsid w:val="00823A1B"/>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rsid w:val="00823A1B"/>
    <w:pPr>
      <w:widowControl/>
      <w:spacing w:before="100" w:beforeAutospacing="1" w:after="100" w:afterAutospacing="1"/>
      <w:jc w:val="left"/>
    </w:pPr>
    <w:rPr>
      <w:rFonts w:ascii="宋体" w:eastAsia="宋体" w:hAnsi="宋体" w:cs="宋体"/>
      <w:kern w:val="0"/>
      <w:sz w:val="24"/>
      <w:szCs w:val="24"/>
    </w:rPr>
  </w:style>
  <w:style w:type="character" w:styleId="aa">
    <w:name w:val="Hyperlink"/>
    <w:basedOn w:val="a0"/>
    <w:uiPriority w:val="99"/>
    <w:unhideWhenUsed/>
    <w:rsid w:val="00823A1B"/>
    <w:rPr>
      <w:color w:val="0563C1" w:themeColor="hyperlink"/>
      <w:u w:val="single"/>
    </w:rPr>
  </w:style>
  <w:style w:type="character" w:customStyle="1" w:styleId="a4">
    <w:name w:val="日期 字符"/>
    <w:basedOn w:val="a0"/>
    <w:link w:val="a3"/>
    <w:uiPriority w:val="99"/>
    <w:semiHidden/>
    <w:rsid w:val="00823A1B"/>
  </w:style>
  <w:style w:type="character" w:customStyle="1" w:styleId="a8">
    <w:name w:val="页眉 字符"/>
    <w:basedOn w:val="a0"/>
    <w:link w:val="a7"/>
    <w:uiPriority w:val="99"/>
    <w:qFormat/>
    <w:rsid w:val="00823A1B"/>
    <w:rPr>
      <w:sz w:val="18"/>
      <w:szCs w:val="18"/>
    </w:rPr>
  </w:style>
  <w:style w:type="character" w:customStyle="1" w:styleId="a6">
    <w:name w:val="页脚 字符"/>
    <w:basedOn w:val="a0"/>
    <w:link w:val="a5"/>
    <w:uiPriority w:val="99"/>
    <w:qFormat/>
    <w:rsid w:val="00823A1B"/>
    <w:rPr>
      <w:sz w:val="18"/>
      <w:szCs w:val="18"/>
    </w:rPr>
  </w:style>
  <w:style w:type="character" w:customStyle="1" w:styleId="1">
    <w:name w:val="未处理的提及1"/>
    <w:basedOn w:val="a0"/>
    <w:uiPriority w:val="99"/>
    <w:semiHidden/>
    <w:unhideWhenUsed/>
    <w:qFormat/>
    <w:rsid w:val="00823A1B"/>
    <w:rPr>
      <w:color w:val="605E5C"/>
      <w:shd w:val="clear" w:color="auto" w:fill="E1DFDD"/>
    </w:rPr>
  </w:style>
  <w:style w:type="paragraph" w:styleId="ab">
    <w:name w:val="Balloon Text"/>
    <w:basedOn w:val="a"/>
    <w:link w:val="ac"/>
    <w:uiPriority w:val="99"/>
    <w:semiHidden/>
    <w:unhideWhenUsed/>
    <w:rsid w:val="001A5479"/>
    <w:rPr>
      <w:sz w:val="16"/>
      <w:szCs w:val="16"/>
    </w:rPr>
  </w:style>
  <w:style w:type="character" w:customStyle="1" w:styleId="ac">
    <w:name w:val="批注框文本 字符"/>
    <w:basedOn w:val="a0"/>
    <w:link w:val="ab"/>
    <w:uiPriority w:val="99"/>
    <w:semiHidden/>
    <w:rsid w:val="001A5479"/>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40B338-47A3-44C4-BD1C-695413E0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AutoBVT</cp:lastModifiedBy>
  <cp:revision>2</cp:revision>
  <dcterms:created xsi:type="dcterms:W3CDTF">2021-09-07T06:04:00Z</dcterms:created>
  <dcterms:modified xsi:type="dcterms:W3CDTF">2021-09-07T06:04:00Z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ies>
</file>